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01175E" w:rsidRPr="00724581" w:rsidRDefault="0001175E" w:rsidP="00724581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440B08" w:rsidRPr="0001175E">
        <w:rPr>
          <w:sz w:val="24"/>
        </w:rPr>
        <w:t>ООО</w:t>
      </w:r>
      <w:r w:rsidR="00E73D99" w:rsidRPr="0001175E">
        <w:rPr>
          <w:sz w:val="24"/>
        </w:rPr>
        <w:t xml:space="preserve"> «</w:t>
      </w:r>
      <w:r w:rsidR="00CB1D55">
        <w:rPr>
          <w:sz w:val="24"/>
        </w:rPr>
        <w:t>СМРстрой</w:t>
      </w:r>
      <w:r w:rsidR="00E73D99" w:rsidRPr="0001175E">
        <w:rPr>
          <w:sz w:val="24"/>
        </w:rPr>
        <w:t>»</w:t>
      </w:r>
      <w:r w:rsidR="00E73D99" w:rsidRPr="00E73D99">
        <w:rPr>
          <w:b/>
          <w:i/>
          <w:color w:val="1F497D"/>
          <w:sz w:val="24"/>
        </w:rPr>
        <w:t xml:space="preserve"> </w:t>
      </w:r>
      <w:r w:rsidR="00191830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</w:t>
      </w:r>
      <w:r w:rsidR="00BA2210">
        <w:rPr>
          <w:sz w:val="24"/>
        </w:rPr>
        <w:t>а</w:t>
      </w:r>
      <w:r w:rsidR="00BA2210">
        <w:rPr>
          <w:sz w:val="24"/>
        </w:rPr>
        <w:t>бот/услуг</w:t>
      </w:r>
      <w:r w:rsidR="002D681A">
        <w:rPr>
          <w:b/>
          <w:sz w:val="24"/>
        </w:rPr>
        <w:t>:</w:t>
      </w:r>
    </w:p>
    <w:tbl>
      <w:tblPr>
        <w:tblStyle w:val="af0"/>
        <w:tblW w:w="0" w:type="auto"/>
        <w:tblLook w:val="04A0"/>
      </w:tblPr>
      <w:tblGrid>
        <w:gridCol w:w="3510"/>
        <w:gridCol w:w="6770"/>
      </w:tblGrid>
      <w:tr w:rsidR="0001175E" w:rsidTr="00A909F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07430C" w:rsidP="0072458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Отделочные работы</w:t>
            </w:r>
          </w:p>
        </w:tc>
      </w:tr>
      <w:tr w:rsidR="0001175E" w:rsidTr="00A909F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Default="00CB1D55" w:rsidP="003155F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Жилой дом в г. Обь, ул. Шевченко</w:t>
            </w:r>
          </w:p>
        </w:tc>
      </w:tr>
      <w:tr w:rsidR="00A909F1" w:rsidTr="00A909F1">
        <w:tc>
          <w:tcPr>
            <w:tcW w:w="3510" w:type="dxa"/>
          </w:tcPr>
          <w:p w:rsidR="00A909F1" w:rsidRDefault="00A909F1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070DDA" w:rsidRDefault="00CB1D55" w:rsidP="0007430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 б/с: 01.11.2021г. – 01.02.2021г.</w:t>
            </w:r>
          </w:p>
          <w:p w:rsidR="00CB1D55" w:rsidRDefault="00CB1D55" w:rsidP="0007430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 б/с: 10.10.2021г. – 03.12.2021г.</w:t>
            </w:r>
          </w:p>
        </w:tc>
      </w:tr>
      <w:tr w:rsidR="00A909F1" w:rsidTr="00A909F1">
        <w:tc>
          <w:tcPr>
            <w:tcW w:w="3510" w:type="dxa"/>
          </w:tcPr>
          <w:p w:rsidR="00A909F1" w:rsidRDefault="00A909F1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A909F1" w:rsidRDefault="00A909F1" w:rsidP="0007430C">
            <w:pPr>
              <w:rPr>
                <w:b/>
                <w:sz w:val="24"/>
              </w:rPr>
            </w:pPr>
            <w:r w:rsidRPr="0001175E">
              <w:rPr>
                <w:i/>
                <w:sz w:val="24"/>
              </w:rPr>
              <w:t>Оплата услуг Генподрядчи</w:t>
            </w:r>
            <w:r>
              <w:rPr>
                <w:i/>
                <w:sz w:val="24"/>
              </w:rPr>
              <w:t>ка предусматривается в размере 4</w:t>
            </w:r>
            <w:r w:rsidRPr="0001175E">
              <w:rPr>
                <w:i/>
                <w:sz w:val="24"/>
              </w:rPr>
              <w:t xml:space="preserve">% от стоимости </w:t>
            </w:r>
            <w:r>
              <w:rPr>
                <w:i/>
                <w:sz w:val="24"/>
              </w:rPr>
              <w:t>договора</w:t>
            </w:r>
          </w:p>
        </w:tc>
      </w:tr>
      <w:tr w:rsidR="00A909F1" w:rsidTr="00A909F1">
        <w:tc>
          <w:tcPr>
            <w:tcW w:w="3510" w:type="dxa"/>
          </w:tcPr>
          <w:p w:rsidR="00A909F1" w:rsidRDefault="00A909F1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A909F1" w:rsidRDefault="00A909F1" w:rsidP="00337EF3">
            <w:pPr>
              <w:pStyle w:val="a4"/>
              <w:widowControl w:val="0"/>
              <w:jc w:val="both"/>
              <w:rPr>
                <w:b/>
                <w:sz w:val="24"/>
              </w:rPr>
            </w:pPr>
            <w:r>
              <w:rPr>
                <w:i/>
                <w:sz w:val="24"/>
              </w:rPr>
              <w:t>Генподрядчик резервирует 7% от стоимости выполненных работ по договору (включая стоимость материалов) до пол</w:t>
            </w:r>
            <w:r>
              <w:rPr>
                <w:i/>
                <w:sz w:val="24"/>
              </w:rPr>
              <w:t>у</w:t>
            </w:r>
            <w:r>
              <w:rPr>
                <w:i/>
                <w:sz w:val="24"/>
              </w:rPr>
              <w:t>чения разрешения на ввод объекта в эксплуатацию.</w:t>
            </w:r>
          </w:p>
          <w:p w:rsidR="00A909F1" w:rsidRPr="00337EF3" w:rsidRDefault="00A909F1" w:rsidP="00337EF3">
            <w:pPr>
              <w:pStyle w:val="a4"/>
              <w:widowControl w:val="0"/>
              <w:rPr>
                <w:bCs/>
                <w:i/>
                <w:sz w:val="24"/>
              </w:rPr>
            </w:pPr>
            <w:r>
              <w:rPr>
                <w:i/>
                <w:sz w:val="24"/>
              </w:rPr>
              <w:t>Выплата 5 % зарезервированной суммы производится Генпо</w:t>
            </w:r>
            <w:r>
              <w:rPr>
                <w:i/>
                <w:sz w:val="24"/>
              </w:rPr>
              <w:t>д</w:t>
            </w:r>
            <w:r>
              <w:rPr>
                <w:i/>
                <w:sz w:val="24"/>
              </w:rPr>
              <w:t>рядчиком в безналичном порядке в течение 30 (тридцати) к</w:t>
            </w:r>
            <w:r>
              <w:rPr>
                <w:i/>
                <w:sz w:val="24"/>
              </w:rPr>
              <w:t>а</w:t>
            </w:r>
            <w:r>
              <w:rPr>
                <w:i/>
                <w:sz w:val="24"/>
              </w:rPr>
              <w:t>лендарных дней после получения разрешения на ввод объекта в эксплуатацию, выплата оставшихся 2 % зарезервированной суммы производится Генподрядчиком в безналичном порядке в течение 180 (ста восьмидесяти) календарных дней после пол</w:t>
            </w:r>
            <w:r>
              <w:rPr>
                <w:i/>
                <w:sz w:val="24"/>
              </w:rPr>
              <w:t>у</w:t>
            </w:r>
            <w:r>
              <w:rPr>
                <w:i/>
                <w:sz w:val="24"/>
              </w:rPr>
              <w:t>чения разрешения на ввод объекта в эксплуатацию.</w:t>
            </w:r>
          </w:p>
        </w:tc>
      </w:tr>
      <w:tr w:rsidR="00A909F1" w:rsidTr="00A909F1">
        <w:tc>
          <w:tcPr>
            <w:tcW w:w="3510" w:type="dxa"/>
          </w:tcPr>
          <w:p w:rsidR="00A909F1" w:rsidRDefault="00A909F1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A909F1" w:rsidRDefault="00CB1D55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Сухобрусова Екатерина Николаевна</w:t>
            </w:r>
            <w:r w:rsidR="00A909F1">
              <w:rPr>
                <w:b/>
                <w:sz w:val="24"/>
              </w:rPr>
              <w:t>-инженер ПТО, тел. 266-80-85</w:t>
            </w:r>
          </w:p>
        </w:tc>
      </w:tr>
      <w:tr w:rsidR="00A909F1" w:rsidTr="00A909F1">
        <w:tc>
          <w:tcPr>
            <w:tcW w:w="3510" w:type="dxa"/>
          </w:tcPr>
          <w:p w:rsidR="00A909F1" w:rsidRDefault="00A909F1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сам обращаться</w:t>
            </w:r>
          </w:p>
        </w:tc>
        <w:tc>
          <w:tcPr>
            <w:tcW w:w="6770" w:type="dxa"/>
          </w:tcPr>
          <w:p w:rsidR="00A909F1" w:rsidRDefault="00A909F1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Бердюгина Ольга Владимировна, заместитель начальника по тендерно-договорной работе, сот. 8 991 447 14 35</w:t>
            </w:r>
          </w:p>
        </w:tc>
      </w:tr>
    </w:tbl>
    <w:p w:rsidR="0001175E" w:rsidRDefault="0001175E" w:rsidP="0001175E">
      <w:pPr>
        <w:rPr>
          <w:b/>
          <w:sz w:val="24"/>
        </w:rPr>
      </w:pP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</w:t>
      </w:r>
      <w:r w:rsidRPr="009630E5">
        <w:rPr>
          <w:sz w:val="24"/>
        </w:rPr>
        <w:t>о</w:t>
      </w:r>
      <w:r w:rsidRPr="009630E5">
        <w:rPr>
          <w:sz w:val="24"/>
        </w:rPr>
        <w:t>изводится на основании критериев, излож</w:t>
      </w:r>
      <w:r>
        <w:rPr>
          <w:sz w:val="24"/>
        </w:rPr>
        <w:t>енных в тендерной документации: стоимость, срок в</w:t>
      </w:r>
      <w:r>
        <w:rPr>
          <w:sz w:val="24"/>
        </w:rPr>
        <w:t>ы</w:t>
      </w:r>
      <w:r>
        <w:rPr>
          <w:sz w:val="24"/>
        </w:rPr>
        <w:t>полнения работ, опыт выполненных работ по аналогичному предмету закупки, в</w:t>
      </w:r>
      <w:r w:rsidRPr="009630E5">
        <w:rPr>
          <w:sz w:val="24"/>
        </w:rPr>
        <w:t>о внимание та</w:t>
      </w:r>
      <w:r w:rsidRPr="009630E5">
        <w:rPr>
          <w:sz w:val="24"/>
        </w:rPr>
        <w:t>к</w:t>
      </w:r>
      <w:r w:rsidRPr="009630E5">
        <w:rPr>
          <w:sz w:val="24"/>
        </w:rPr>
        <w:t>же могут  приниматься дополнительные технические, организационные и коммерческие пр</w:t>
      </w:r>
      <w:r w:rsidRPr="009630E5">
        <w:rPr>
          <w:sz w:val="24"/>
        </w:rPr>
        <w:t>е</w:t>
      </w:r>
      <w:r w:rsidRPr="009630E5">
        <w:rPr>
          <w:sz w:val="24"/>
        </w:rPr>
        <w:t xml:space="preserve">имущества, а так же репутация участника. В результате оценки Тендерная Комиссия </w:t>
      </w:r>
      <w:r>
        <w:rPr>
          <w:sz w:val="24"/>
        </w:rPr>
        <w:t>квалифиц</w:t>
      </w:r>
      <w:r>
        <w:rPr>
          <w:sz w:val="24"/>
        </w:rPr>
        <w:t>и</w:t>
      </w:r>
      <w:r>
        <w:rPr>
          <w:sz w:val="24"/>
        </w:rPr>
        <w:t>рует</w:t>
      </w:r>
      <w:r w:rsidRPr="009630E5">
        <w:rPr>
          <w:sz w:val="24"/>
        </w:rPr>
        <w:t xml:space="preserve"> претендентов, чьи тендерные предложения соответствуют критериям, содерж</w:t>
      </w:r>
      <w:r>
        <w:rPr>
          <w:sz w:val="24"/>
        </w:rPr>
        <w:t>ащимся в те</w:t>
      </w:r>
      <w:r>
        <w:rPr>
          <w:sz w:val="24"/>
        </w:rPr>
        <w:t>н</w:t>
      </w:r>
      <w:r>
        <w:rPr>
          <w:sz w:val="24"/>
        </w:rPr>
        <w:t>дерной документации</w:t>
      </w:r>
      <w:r w:rsidRPr="009630E5">
        <w:rPr>
          <w:sz w:val="24"/>
        </w:rPr>
        <w:t xml:space="preserve"> и определяет победителя, тендерное предложение которого, по мнению тендерной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предложение ни при каких обстоятельствах не может расцениваться как публи</w:t>
      </w:r>
      <w:r w:rsidRPr="009630E5">
        <w:rPr>
          <w:sz w:val="24"/>
        </w:rPr>
        <w:t>ч</w:t>
      </w:r>
      <w:r w:rsidRPr="009630E5">
        <w:rPr>
          <w:sz w:val="24"/>
        </w:rPr>
        <w:t>ная оферта. Соответственно, Заказчик  не несет какой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</w:hyperlink>
      <w:r>
        <w:rPr>
          <w:rFonts w:ascii="Times New Roman" w:hAnsi="Times New Roman"/>
          <w:sz w:val="24"/>
        </w:rPr>
        <w:t>. или по сл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>сибирск, ул. Обская, 50.</w:t>
      </w:r>
    </w:p>
    <w:p w:rsidR="00FE788B" w:rsidRDefault="00FE788B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2"/>
        </w:rPr>
      </w:pPr>
    </w:p>
    <w:p w:rsidR="00FE788B" w:rsidRDefault="00FE788B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2"/>
        </w:rPr>
      </w:pPr>
    </w:p>
    <w:p w:rsidR="00FE788B" w:rsidRPr="00562174" w:rsidRDefault="00FE788B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FE788B" w:rsidRDefault="00FE788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t>Оферты Претендентов по каждому типу сделок, должны быть получены Заказчиком не поз</w:t>
      </w:r>
      <w:r w:rsidRPr="00F95266">
        <w:rPr>
          <w:sz w:val="24"/>
        </w:rPr>
        <w:t>д</w:t>
      </w:r>
      <w:r w:rsidRPr="00F95266">
        <w:rPr>
          <w:sz w:val="24"/>
        </w:rPr>
        <w:t>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Если предусмотрено, что какая-либо часть Контракта будет выполняться на субподряде,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1710"/>
        <w:gridCol w:w="1170"/>
        <w:gridCol w:w="814"/>
        <w:gridCol w:w="1620"/>
        <w:gridCol w:w="1407"/>
        <w:gridCol w:w="1347"/>
        <w:gridCol w:w="1195"/>
        <w:gridCol w:w="36"/>
      </w:tblGrid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№ п/п</w:t>
            </w:r>
          </w:p>
        </w:tc>
        <w:tc>
          <w:tcPr>
            <w:tcW w:w="171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7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рения</w:t>
            </w:r>
          </w:p>
        </w:tc>
        <w:tc>
          <w:tcPr>
            <w:tcW w:w="814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</w:t>
            </w:r>
            <w:r w:rsidRPr="00E74D61">
              <w:rPr>
                <w:sz w:val="20"/>
              </w:rPr>
              <w:t>ъ</w:t>
            </w:r>
            <w:r w:rsidRPr="00E74D61">
              <w:rPr>
                <w:sz w:val="20"/>
              </w:rPr>
              <w:t>ем работ</w:t>
            </w:r>
          </w:p>
        </w:tc>
        <w:tc>
          <w:tcPr>
            <w:tcW w:w="162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54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5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ния (н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чало и оконч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ние)</w:t>
            </w:r>
          </w:p>
        </w:tc>
      </w:tr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4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в % от о</w:t>
            </w:r>
            <w:r w:rsidRPr="00E74D61">
              <w:rPr>
                <w:sz w:val="20"/>
              </w:rPr>
              <w:t>б</w:t>
            </w:r>
            <w:r w:rsidRPr="00E74D61">
              <w:rPr>
                <w:sz w:val="20"/>
              </w:rPr>
              <w:t>щей сто</w:t>
            </w:r>
            <w:r w:rsidRPr="00E74D61">
              <w:rPr>
                <w:sz w:val="20"/>
              </w:rPr>
              <w:t>и</w:t>
            </w:r>
            <w:r w:rsidRPr="00E74D61">
              <w:rPr>
                <w:sz w:val="20"/>
              </w:rPr>
              <w:t>мости р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бот</w:t>
            </w:r>
          </w:p>
        </w:tc>
        <w:tc>
          <w:tcPr>
            <w:tcW w:w="1195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c>
          <w:tcPr>
            <w:tcW w:w="226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31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1100F3" w:rsidRPr="001100F3">
        <w:rPr>
          <w:b/>
          <w:i/>
          <w:color w:val="163386"/>
          <w:sz w:val="26"/>
          <w:szCs w:val="26"/>
        </w:rPr>
        <w:t>ООО «</w:t>
      </w:r>
      <w:r w:rsidR="00CB1D55">
        <w:rPr>
          <w:b/>
          <w:i/>
          <w:color w:val="163386"/>
          <w:sz w:val="26"/>
          <w:szCs w:val="26"/>
        </w:rPr>
        <w:t>СМРстрой</w:t>
      </w:r>
      <w:r w:rsidR="001100F3" w:rsidRPr="001100F3">
        <w:rPr>
          <w:b/>
          <w:i/>
          <w:color w:val="163386"/>
          <w:sz w:val="26"/>
          <w:szCs w:val="26"/>
        </w:rPr>
        <w:t xml:space="preserve">»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контра</w:t>
      </w:r>
      <w:r w:rsidR="00FA2FEB">
        <w:rPr>
          <w:b/>
          <w:i/>
          <w:sz w:val="26"/>
          <w:szCs w:val="26"/>
        </w:rPr>
        <w:t>к</w:t>
      </w:r>
      <w:r w:rsidR="00FA2FEB">
        <w:rPr>
          <w:b/>
          <w:i/>
          <w:sz w:val="26"/>
          <w:szCs w:val="26"/>
        </w:rPr>
        <w:t>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FEE" w:rsidRDefault="005C4FEE">
      <w:r>
        <w:separator/>
      </w:r>
    </w:p>
  </w:endnote>
  <w:endnote w:type="continuationSeparator" w:id="0">
    <w:p w:rsidR="005C4FEE" w:rsidRDefault="005C4F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T Extra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FEE" w:rsidRDefault="005C4FEE">
      <w:r>
        <w:separator/>
      </w:r>
    </w:p>
  </w:footnote>
  <w:footnote w:type="continuationSeparator" w:id="0">
    <w:p w:rsidR="005C4FEE" w:rsidRDefault="005C4F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22F"/>
    <w:rsid w:val="000049A1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7A34"/>
    <w:rsid w:val="0004608D"/>
    <w:rsid w:val="000465D7"/>
    <w:rsid w:val="000609FA"/>
    <w:rsid w:val="00060FDC"/>
    <w:rsid w:val="00066829"/>
    <w:rsid w:val="000671F0"/>
    <w:rsid w:val="00067D8B"/>
    <w:rsid w:val="00070DDA"/>
    <w:rsid w:val="00071045"/>
    <w:rsid w:val="00073593"/>
    <w:rsid w:val="0007430C"/>
    <w:rsid w:val="00082808"/>
    <w:rsid w:val="00090B60"/>
    <w:rsid w:val="000A49AA"/>
    <w:rsid w:val="000A4F23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E2EB3"/>
    <w:rsid w:val="000F1EA1"/>
    <w:rsid w:val="000F7E86"/>
    <w:rsid w:val="00105D85"/>
    <w:rsid w:val="001079F4"/>
    <w:rsid w:val="001100F3"/>
    <w:rsid w:val="00112F77"/>
    <w:rsid w:val="0012025B"/>
    <w:rsid w:val="00122151"/>
    <w:rsid w:val="001273D4"/>
    <w:rsid w:val="00133F6C"/>
    <w:rsid w:val="00134C62"/>
    <w:rsid w:val="00137003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3CC9"/>
    <w:rsid w:val="001709BF"/>
    <w:rsid w:val="00172367"/>
    <w:rsid w:val="00172F93"/>
    <w:rsid w:val="00182C02"/>
    <w:rsid w:val="00184924"/>
    <w:rsid w:val="00186487"/>
    <w:rsid w:val="00187BC6"/>
    <w:rsid w:val="00190FCD"/>
    <w:rsid w:val="00191830"/>
    <w:rsid w:val="00192C06"/>
    <w:rsid w:val="00193DF9"/>
    <w:rsid w:val="0019588D"/>
    <w:rsid w:val="00195EF3"/>
    <w:rsid w:val="00196CC4"/>
    <w:rsid w:val="001A4BB2"/>
    <w:rsid w:val="001A58CF"/>
    <w:rsid w:val="001A66F5"/>
    <w:rsid w:val="001B346C"/>
    <w:rsid w:val="001D1DFA"/>
    <w:rsid w:val="001D5CB3"/>
    <w:rsid w:val="001D6FF9"/>
    <w:rsid w:val="001E6B50"/>
    <w:rsid w:val="001F4360"/>
    <w:rsid w:val="0020172E"/>
    <w:rsid w:val="00206432"/>
    <w:rsid w:val="00207EF7"/>
    <w:rsid w:val="00214479"/>
    <w:rsid w:val="00216354"/>
    <w:rsid w:val="002232EB"/>
    <w:rsid w:val="00224FB1"/>
    <w:rsid w:val="00241D80"/>
    <w:rsid w:val="002507FF"/>
    <w:rsid w:val="00250C5F"/>
    <w:rsid w:val="00263761"/>
    <w:rsid w:val="0026571E"/>
    <w:rsid w:val="0027080A"/>
    <w:rsid w:val="002825D0"/>
    <w:rsid w:val="00291872"/>
    <w:rsid w:val="002972C7"/>
    <w:rsid w:val="002A76D1"/>
    <w:rsid w:val="002B00C9"/>
    <w:rsid w:val="002B2AAB"/>
    <w:rsid w:val="002B4E31"/>
    <w:rsid w:val="002C5B9E"/>
    <w:rsid w:val="002D1331"/>
    <w:rsid w:val="002D32D3"/>
    <w:rsid w:val="002D681A"/>
    <w:rsid w:val="002E2CB6"/>
    <w:rsid w:val="002F67AB"/>
    <w:rsid w:val="00304A41"/>
    <w:rsid w:val="00306BD7"/>
    <w:rsid w:val="003155FF"/>
    <w:rsid w:val="00316075"/>
    <w:rsid w:val="00321EF5"/>
    <w:rsid w:val="0032284D"/>
    <w:rsid w:val="003228F4"/>
    <w:rsid w:val="00322D8F"/>
    <w:rsid w:val="00325000"/>
    <w:rsid w:val="00331A47"/>
    <w:rsid w:val="00334D92"/>
    <w:rsid w:val="00334EF3"/>
    <w:rsid w:val="0033500E"/>
    <w:rsid w:val="00337EF3"/>
    <w:rsid w:val="0034725C"/>
    <w:rsid w:val="00351BCB"/>
    <w:rsid w:val="003524F1"/>
    <w:rsid w:val="00355890"/>
    <w:rsid w:val="003565E2"/>
    <w:rsid w:val="003572EA"/>
    <w:rsid w:val="00385711"/>
    <w:rsid w:val="00391FB6"/>
    <w:rsid w:val="003950B5"/>
    <w:rsid w:val="00396F12"/>
    <w:rsid w:val="003A3D23"/>
    <w:rsid w:val="003A4575"/>
    <w:rsid w:val="003A7173"/>
    <w:rsid w:val="003B1878"/>
    <w:rsid w:val="003C29C5"/>
    <w:rsid w:val="003C46FD"/>
    <w:rsid w:val="003D7BD9"/>
    <w:rsid w:val="003F2B15"/>
    <w:rsid w:val="003F5D63"/>
    <w:rsid w:val="003F5DA7"/>
    <w:rsid w:val="003F78E7"/>
    <w:rsid w:val="004035C0"/>
    <w:rsid w:val="0042405D"/>
    <w:rsid w:val="00424214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1683"/>
    <w:rsid w:val="00467443"/>
    <w:rsid w:val="00471ABF"/>
    <w:rsid w:val="00477A41"/>
    <w:rsid w:val="00477C39"/>
    <w:rsid w:val="004A4919"/>
    <w:rsid w:val="004A6512"/>
    <w:rsid w:val="004B5E02"/>
    <w:rsid w:val="004C0B09"/>
    <w:rsid w:val="004C4A15"/>
    <w:rsid w:val="004D1750"/>
    <w:rsid w:val="004D1DD9"/>
    <w:rsid w:val="004D35F6"/>
    <w:rsid w:val="004F5061"/>
    <w:rsid w:val="004F555D"/>
    <w:rsid w:val="004F5ADD"/>
    <w:rsid w:val="004F68E4"/>
    <w:rsid w:val="004F6DAD"/>
    <w:rsid w:val="005013F9"/>
    <w:rsid w:val="00501456"/>
    <w:rsid w:val="00502231"/>
    <w:rsid w:val="00502ECF"/>
    <w:rsid w:val="00505A25"/>
    <w:rsid w:val="005076C9"/>
    <w:rsid w:val="00513715"/>
    <w:rsid w:val="0051397C"/>
    <w:rsid w:val="00515149"/>
    <w:rsid w:val="00515EB2"/>
    <w:rsid w:val="00516C91"/>
    <w:rsid w:val="00516F49"/>
    <w:rsid w:val="005237FD"/>
    <w:rsid w:val="00524201"/>
    <w:rsid w:val="00532A30"/>
    <w:rsid w:val="00541A4A"/>
    <w:rsid w:val="00545EDA"/>
    <w:rsid w:val="00546A78"/>
    <w:rsid w:val="00546F88"/>
    <w:rsid w:val="005476F3"/>
    <w:rsid w:val="00547F2C"/>
    <w:rsid w:val="00561AF5"/>
    <w:rsid w:val="00561B9D"/>
    <w:rsid w:val="00562174"/>
    <w:rsid w:val="005649EB"/>
    <w:rsid w:val="00566F67"/>
    <w:rsid w:val="005816DC"/>
    <w:rsid w:val="005844B7"/>
    <w:rsid w:val="0058508A"/>
    <w:rsid w:val="0059716A"/>
    <w:rsid w:val="005A0F41"/>
    <w:rsid w:val="005A3532"/>
    <w:rsid w:val="005A56B2"/>
    <w:rsid w:val="005C4FEE"/>
    <w:rsid w:val="005D251E"/>
    <w:rsid w:val="005D2912"/>
    <w:rsid w:val="005D4367"/>
    <w:rsid w:val="005D45D7"/>
    <w:rsid w:val="005D6307"/>
    <w:rsid w:val="005D65C7"/>
    <w:rsid w:val="005E0AA1"/>
    <w:rsid w:val="005E2B39"/>
    <w:rsid w:val="005E31C9"/>
    <w:rsid w:val="005E3327"/>
    <w:rsid w:val="005E3CFD"/>
    <w:rsid w:val="005E7A38"/>
    <w:rsid w:val="005F001B"/>
    <w:rsid w:val="005F0476"/>
    <w:rsid w:val="005F33B0"/>
    <w:rsid w:val="006072D5"/>
    <w:rsid w:val="00615DC6"/>
    <w:rsid w:val="00624567"/>
    <w:rsid w:val="00624CD9"/>
    <w:rsid w:val="0063150D"/>
    <w:rsid w:val="00642718"/>
    <w:rsid w:val="00643C76"/>
    <w:rsid w:val="006513A9"/>
    <w:rsid w:val="00654596"/>
    <w:rsid w:val="00657A20"/>
    <w:rsid w:val="00661D48"/>
    <w:rsid w:val="00664DA6"/>
    <w:rsid w:val="0066605E"/>
    <w:rsid w:val="006714B4"/>
    <w:rsid w:val="00676276"/>
    <w:rsid w:val="006825AA"/>
    <w:rsid w:val="00685202"/>
    <w:rsid w:val="00685E1A"/>
    <w:rsid w:val="00692765"/>
    <w:rsid w:val="00696612"/>
    <w:rsid w:val="00697BDA"/>
    <w:rsid w:val="00697E47"/>
    <w:rsid w:val="006A02C6"/>
    <w:rsid w:val="006A4B47"/>
    <w:rsid w:val="006B44BD"/>
    <w:rsid w:val="006C10D0"/>
    <w:rsid w:val="006C23E6"/>
    <w:rsid w:val="006C3E7A"/>
    <w:rsid w:val="006C7C12"/>
    <w:rsid w:val="006D26AD"/>
    <w:rsid w:val="006D38F0"/>
    <w:rsid w:val="006E4646"/>
    <w:rsid w:val="006E676C"/>
    <w:rsid w:val="006F320D"/>
    <w:rsid w:val="006F3ADC"/>
    <w:rsid w:val="006F6334"/>
    <w:rsid w:val="006F7C69"/>
    <w:rsid w:val="00700C1D"/>
    <w:rsid w:val="007141C6"/>
    <w:rsid w:val="00722272"/>
    <w:rsid w:val="00724581"/>
    <w:rsid w:val="0072480B"/>
    <w:rsid w:val="00725485"/>
    <w:rsid w:val="007264E2"/>
    <w:rsid w:val="00732B29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3746"/>
    <w:rsid w:val="007643A2"/>
    <w:rsid w:val="0077032F"/>
    <w:rsid w:val="00774481"/>
    <w:rsid w:val="00775AEA"/>
    <w:rsid w:val="00791EAA"/>
    <w:rsid w:val="00795B87"/>
    <w:rsid w:val="007A206F"/>
    <w:rsid w:val="007A311A"/>
    <w:rsid w:val="007B0AAF"/>
    <w:rsid w:val="007B4A4F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814CED"/>
    <w:rsid w:val="0081738C"/>
    <w:rsid w:val="008217B5"/>
    <w:rsid w:val="00821953"/>
    <w:rsid w:val="00847D7F"/>
    <w:rsid w:val="00847F0D"/>
    <w:rsid w:val="00850F5B"/>
    <w:rsid w:val="00856094"/>
    <w:rsid w:val="00857FA3"/>
    <w:rsid w:val="00860C7E"/>
    <w:rsid w:val="00861AA0"/>
    <w:rsid w:val="00865447"/>
    <w:rsid w:val="008714D2"/>
    <w:rsid w:val="008727AC"/>
    <w:rsid w:val="008767EE"/>
    <w:rsid w:val="008808F0"/>
    <w:rsid w:val="00885645"/>
    <w:rsid w:val="00890A82"/>
    <w:rsid w:val="00896C24"/>
    <w:rsid w:val="0089789E"/>
    <w:rsid w:val="008A5250"/>
    <w:rsid w:val="008A669D"/>
    <w:rsid w:val="008B2149"/>
    <w:rsid w:val="008B2504"/>
    <w:rsid w:val="008B5B4E"/>
    <w:rsid w:val="008C728A"/>
    <w:rsid w:val="008D1BE1"/>
    <w:rsid w:val="008D1CD9"/>
    <w:rsid w:val="008D7795"/>
    <w:rsid w:val="008E17B9"/>
    <w:rsid w:val="008E3DD9"/>
    <w:rsid w:val="008E4CD8"/>
    <w:rsid w:val="008F1724"/>
    <w:rsid w:val="008F2F1D"/>
    <w:rsid w:val="009001D6"/>
    <w:rsid w:val="00901330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3C43"/>
    <w:rsid w:val="00962582"/>
    <w:rsid w:val="00962849"/>
    <w:rsid w:val="009630E5"/>
    <w:rsid w:val="00963C56"/>
    <w:rsid w:val="0096677A"/>
    <w:rsid w:val="00976C81"/>
    <w:rsid w:val="00981E8D"/>
    <w:rsid w:val="009872B8"/>
    <w:rsid w:val="00990505"/>
    <w:rsid w:val="009908F8"/>
    <w:rsid w:val="00992AA1"/>
    <w:rsid w:val="00995656"/>
    <w:rsid w:val="00996281"/>
    <w:rsid w:val="009B1EF4"/>
    <w:rsid w:val="009B6FC8"/>
    <w:rsid w:val="009B74E5"/>
    <w:rsid w:val="009B7C34"/>
    <w:rsid w:val="009D247B"/>
    <w:rsid w:val="009D4FC4"/>
    <w:rsid w:val="009E3631"/>
    <w:rsid w:val="009E7159"/>
    <w:rsid w:val="009F5DD2"/>
    <w:rsid w:val="00A00264"/>
    <w:rsid w:val="00A124F3"/>
    <w:rsid w:val="00A13808"/>
    <w:rsid w:val="00A14B9A"/>
    <w:rsid w:val="00A14CEA"/>
    <w:rsid w:val="00A20954"/>
    <w:rsid w:val="00A230DF"/>
    <w:rsid w:val="00A232AC"/>
    <w:rsid w:val="00A2779F"/>
    <w:rsid w:val="00A33F18"/>
    <w:rsid w:val="00A40A75"/>
    <w:rsid w:val="00A62526"/>
    <w:rsid w:val="00A6738E"/>
    <w:rsid w:val="00A71ABD"/>
    <w:rsid w:val="00A81F27"/>
    <w:rsid w:val="00A8793F"/>
    <w:rsid w:val="00A87C6F"/>
    <w:rsid w:val="00A908F4"/>
    <w:rsid w:val="00A909F1"/>
    <w:rsid w:val="00A92121"/>
    <w:rsid w:val="00A961AA"/>
    <w:rsid w:val="00A96D90"/>
    <w:rsid w:val="00AA2EC6"/>
    <w:rsid w:val="00AA35DF"/>
    <w:rsid w:val="00AA37BB"/>
    <w:rsid w:val="00AA3F04"/>
    <w:rsid w:val="00AB4D69"/>
    <w:rsid w:val="00AB714A"/>
    <w:rsid w:val="00AC01A8"/>
    <w:rsid w:val="00AC3154"/>
    <w:rsid w:val="00AD2C6F"/>
    <w:rsid w:val="00AD4BAE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7C43"/>
    <w:rsid w:val="00B01A9C"/>
    <w:rsid w:val="00B13271"/>
    <w:rsid w:val="00B163CC"/>
    <w:rsid w:val="00B21553"/>
    <w:rsid w:val="00B21AE3"/>
    <w:rsid w:val="00B21CEC"/>
    <w:rsid w:val="00B239E4"/>
    <w:rsid w:val="00B24722"/>
    <w:rsid w:val="00B24B3A"/>
    <w:rsid w:val="00B34C10"/>
    <w:rsid w:val="00B3561F"/>
    <w:rsid w:val="00B4190D"/>
    <w:rsid w:val="00B4798C"/>
    <w:rsid w:val="00B52AF8"/>
    <w:rsid w:val="00B52B6A"/>
    <w:rsid w:val="00B57C66"/>
    <w:rsid w:val="00B63E47"/>
    <w:rsid w:val="00B6429D"/>
    <w:rsid w:val="00B76305"/>
    <w:rsid w:val="00B806DF"/>
    <w:rsid w:val="00B83312"/>
    <w:rsid w:val="00B946AA"/>
    <w:rsid w:val="00B9776E"/>
    <w:rsid w:val="00B97E75"/>
    <w:rsid w:val="00BA11BE"/>
    <w:rsid w:val="00BA2210"/>
    <w:rsid w:val="00BB00F0"/>
    <w:rsid w:val="00BB34E8"/>
    <w:rsid w:val="00BB4E52"/>
    <w:rsid w:val="00BB6E28"/>
    <w:rsid w:val="00BC1DF0"/>
    <w:rsid w:val="00BC222F"/>
    <w:rsid w:val="00BD1C96"/>
    <w:rsid w:val="00BE27EA"/>
    <w:rsid w:val="00BE4E97"/>
    <w:rsid w:val="00BE6E78"/>
    <w:rsid w:val="00BF3AA0"/>
    <w:rsid w:val="00C01931"/>
    <w:rsid w:val="00C03263"/>
    <w:rsid w:val="00C03D00"/>
    <w:rsid w:val="00C05D5E"/>
    <w:rsid w:val="00C13DB6"/>
    <w:rsid w:val="00C15183"/>
    <w:rsid w:val="00C201D2"/>
    <w:rsid w:val="00C22F0E"/>
    <w:rsid w:val="00C24E90"/>
    <w:rsid w:val="00C25CBB"/>
    <w:rsid w:val="00C37DB6"/>
    <w:rsid w:val="00C42757"/>
    <w:rsid w:val="00C42EDC"/>
    <w:rsid w:val="00C50636"/>
    <w:rsid w:val="00C5268B"/>
    <w:rsid w:val="00C53ECD"/>
    <w:rsid w:val="00C5497F"/>
    <w:rsid w:val="00C55D66"/>
    <w:rsid w:val="00C66B12"/>
    <w:rsid w:val="00C70516"/>
    <w:rsid w:val="00C72490"/>
    <w:rsid w:val="00C75F64"/>
    <w:rsid w:val="00C760FB"/>
    <w:rsid w:val="00C80714"/>
    <w:rsid w:val="00C87685"/>
    <w:rsid w:val="00C93D52"/>
    <w:rsid w:val="00CA7066"/>
    <w:rsid w:val="00CB1D55"/>
    <w:rsid w:val="00CB2A66"/>
    <w:rsid w:val="00CB672A"/>
    <w:rsid w:val="00CC07A6"/>
    <w:rsid w:val="00CC7098"/>
    <w:rsid w:val="00CD3FDB"/>
    <w:rsid w:val="00CD4EC4"/>
    <w:rsid w:val="00CD5345"/>
    <w:rsid w:val="00CE117B"/>
    <w:rsid w:val="00CE27B6"/>
    <w:rsid w:val="00CE2AF7"/>
    <w:rsid w:val="00CE4DC7"/>
    <w:rsid w:val="00CE7897"/>
    <w:rsid w:val="00CF619C"/>
    <w:rsid w:val="00CF7EEC"/>
    <w:rsid w:val="00D04278"/>
    <w:rsid w:val="00D05E8B"/>
    <w:rsid w:val="00D063F9"/>
    <w:rsid w:val="00D10B21"/>
    <w:rsid w:val="00D30F57"/>
    <w:rsid w:val="00D32E45"/>
    <w:rsid w:val="00D37F0F"/>
    <w:rsid w:val="00D41A19"/>
    <w:rsid w:val="00D46A33"/>
    <w:rsid w:val="00D53BF4"/>
    <w:rsid w:val="00D5587E"/>
    <w:rsid w:val="00D60147"/>
    <w:rsid w:val="00D62BBD"/>
    <w:rsid w:val="00D63FC0"/>
    <w:rsid w:val="00D64026"/>
    <w:rsid w:val="00D744A1"/>
    <w:rsid w:val="00D80944"/>
    <w:rsid w:val="00D857A1"/>
    <w:rsid w:val="00D85A0B"/>
    <w:rsid w:val="00D91671"/>
    <w:rsid w:val="00D91879"/>
    <w:rsid w:val="00DA132C"/>
    <w:rsid w:val="00DA50CA"/>
    <w:rsid w:val="00DB152F"/>
    <w:rsid w:val="00DB2868"/>
    <w:rsid w:val="00DB3F9B"/>
    <w:rsid w:val="00DB419D"/>
    <w:rsid w:val="00DB6748"/>
    <w:rsid w:val="00DB717F"/>
    <w:rsid w:val="00DC36FF"/>
    <w:rsid w:val="00DD5A63"/>
    <w:rsid w:val="00DE4193"/>
    <w:rsid w:val="00E00E1F"/>
    <w:rsid w:val="00E013B5"/>
    <w:rsid w:val="00E053A7"/>
    <w:rsid w:val="00E069E1"/>
    <w:rsid w:val="00E14504"/>
    <w:rsid w:val="00E150F6"/>
    <w:rsid w:val="00E21797"/>
    <w:rsid w:val="00E21950"/>
    <w:rsid w:val="00E365D4"/>
    <w:rsid w:val="00E40660"/>
    <w:rsid w:val="00E4489A"/>
    <w:rsid w:val="00E47301"/>
    <w:rsid w:val="00E52264"/>
    <w:rsid w:val="00E525D4"/>
    <w:rsid w:val="00E7345E"/>
    <w:rsid w:val="00E73D99"/>
    <w:rsid w:val="00E74D61"/>
    <w:rsid w:val="00E81E1B"/>
    <w:rsid w:val="00E82975"/>
    <w:rsid w:val="00E82EA6"/>
    <w:rsid w:val="00E83CC2"/>
    <w:rsid w:val="00E86743"/>
    <w:rsid w:val="00E867AF"/>
    <w:rsid w:val="00E87511"/>
    <w:rsid w:val="00E90F2D"/>
    <w:rsid w:val="00E93BC7"/>
    <w:rsid w:val="00E97768"/>
    <w:rsid w:val="00EA15A5"/>
    <w:rsid w:val="00EB1CE9"/>
    <w:rsid w:val="00EC0D30"/>
    <w:rsid w:val="00EC1C82"/>
    <w:rsid w:val="00EC59A7"/>
    <w:rsid w:val="00ED0D80"/>
    <w:rsid w:val="00EE50F8"/>
    <w:rsid w:val="00EF2831"/>
    <w:rsid w:val="00EF304A"/>
    <w:rsid w:val="00EF32FA"/>
    <w:rsid w:val="00EF45DF"/>
    <w:rsid w:val="00EF4D07"/>
    <w:rsid w:val="00F040D0"/>
    <w:rsid w:val="00F075B1"/>
    <w:rsid w:val="00F121B4"/>
    <w:rsid w:val="00F16B62"/>
    <w:rsid w:val="00F2056A"/>
    <w:rsid w:val="00F213F5"/>
    <w:rsid w:val="00F21BFB"/>
    <w:rsid w:val="00F23A5C"/>
    <w:rsid w:val="00F2604C"/>
    <w:rsid w:val="00F40B57"/>
    <w:rsid w:val="00F41C55"/>
    <w:rsid w:val="00F41FC2"/>
    <w:rsid w:val="00F438CE"/>
    <w:rsid w:val="00F457D7"/>
    <w:rsid w:val="00F50760"/>
    <w:rsid w:val="00F55882"/>
    <w:rsid w:val="00F613C3"/>
    <w:rsid w:val="00F63841"/>
    <w:rsid w:val="00F6459E"/>
    <w:rsid w:val="00F66DC0"/>
    <w:rsid w:val="00F7199C"/>
    <w:rsid w:val="00F74455"/>
    <w:rsid w:val="00F751A2"/>
    <w:rsid w:val="00F92A0E"/>
    <w:rsid w:val="00F9424C"/>
    <w:rsid w:val="00F95266"/>
    <w:rsid w:val="00FA2FEB"/>
    <w:rsid w:val="00FA62A3"/>
    <w:rsid w:val="00FB1A29"/>
    <w:rsid w:val="00FB68DA"/>
    <w:rsid w:val="00FB71E6"/>
    <w:rsid w:val="00FB740E"/>
    <w:rsid w:val="00FB7A7D"/>
    <w:rsid w:val="00FC2FAA"/>
    <w:rsid w:val="00FC3C15"/>
    <w:rsid w:val="00FE5CDB"/>
    <w:rsid w:val="00FE691B"/>
    <w:rsid w:val="00FE788B"/>
    <w:rsid w:val="00FE7F5E"/>
    <w:rsid w:val="00FF295F"/>
    <w:rsid w:val="00FF4A08"/>
    <w:rsid w:val="00FF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104E03-24E0-4E7D-AB44-64BD35CCF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72</TotalTime>
  <Pages>2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4143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solodova.ma</cp:lastModifiedBy>
  <cp:revision>22</cp:revision>
  <cp:lastPrinted>2019-10-11T06:26:00Z</cp:lastPrinted>
  <dcterms:created xsi:type="dcterms:W3CDTF">2019-10-11T07:46:00Z</dcterms:created>
  <dcterms:modified xsi:type="dcterms:W3CDTF">2021-08-16T07:02:00Z</dcterms:modified>
</cp:coreProperties>
</file>