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1A59A3">
              <w:rPr>
                <w:b/>
                <w:sz w:val="24"/>
              </w:rPr>
              <w:t>по ул. Военный городок в г</w:t>
            </w:r>
            <w:proofErr w:type="gramStart"/>
            <w:r w:rsidR="001A59A3">
              <w:rPr>
                <w:b/>
                <w:sz w:val="24"/>
              </w:rPr>
              <w:t>.О</w:t>
            </w:r>
            <w:proofErr w:type="gramEnd"/>
            <w:r w:rsidR="001A59A3">
              <w:rPr>
                <w:b/>
                <w:sz w:val="24"/>
              </w:rPr>
              <w:t>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F637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5A0F41">
              <w:rPr>
                <w:b/>
                <w:sz w:val="24"/>
              </w:rPr>
              <w:t xml:space="preserve"> 2019</w:t>
            </w:r>
            <w:proofErr w:type="gramStart"/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proofErr w:type="gramEnd"/>
            <w:r w:rsidR="009876FA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апрель</w:t>
            </w:r>
            <w:r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64CE-BF57-46F3-9E8D-7181F310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56</TotalTime>
  <Pages>2</Pages>
  <Words>487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2019-11-22T03:29:00Z</dcterms:modified>
</cp:coreProperties>
</file>