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57CB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Работы по выносу тепловой сети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057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</w:t>
            </w:r>
            <w:r w:rsidR="00057CB1">
              <w:rPr>
                <w:b/>
                <w:sz w:val="24"/>
              </w:rPr>
              <w:t xml:space="preserve">Военный Городок, </w:t>
            </w:r>
            <w:proofErr w:type="gramStart"/>
            <w:r w:rsidR="00057CB1">
              <w:rPr>
                <w:b/>
                <w:sz w:val="24"/>
              </w:rPr>
              <w:t>г</w:t>
            </w:r>
            <w:proofErr w:type="gramEnd"/>
            <w:r w:rsidR="00057CB1">
              <w:rPr>
                <w:b/>
                <w:sz w:val="24"/>
              </w:rPr>
              <w:t>. 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57CB1" w:rsidP="004035C0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строительно-монтажных работ по дог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вору.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057CB1" w:rsidRPr="00C32906" w:rsidRDefault="00057CB1" w:rsidP="00057CB1">
            <w:pPr>
              <w:pStyle w:val="a4"/>
              <w:widowControl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 Генподрядчик резервирует 5% от стоимости выполненных работ по договору (включая сто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мость материалов): </w:t>
            </w:r>
          </w:p>
          <w:p w:rsidR="0001175E" w:rsidRPr="00057CB1" w:rsidRDefault="00057CB1" w:rsidP="00057CB1">
            <w:pPr>
              <w:pStyle w:val="a4"/>
              <w:widowControl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-в</w:t>
            </w:r>
            <w:r w:rsidRPr="00D6105A">
              <w:rPr>
                <w:i/>
                <w:sz w:val="24"/>
              </w:rPr>
              <w:t>ыплата 5 % зарезервированной суммы производится Ге</w:t>
            </w:r>
            <w:r w:rsidRPr="00D6105A">
              <w:rPr>
                <w:i/>
                <w:sz w:val="24"/>
              </w:rPr>
              <w:t>н</w:t>
            </w:r>
            <w:r w:rsidRPr="00D6105A">
              <w:rPr>
                <w:i/>
                <w:sz w:val="24"/>
              </w:rPr>
              <w:t>подрядчиком в безналичном по</w:t>
            </w:r>
            <w:r>
              <w:rPr>
                <w:i/>
                <w:sz w:val="24"/>
              </w:rPr>
              <w:t>ря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ке в течение 9</w:t>
            </w:r>
            <w:r w:rsidRPr="00D6105A">
              <w:rPr>
                <w:i/>
                <w:sz w:val="24"/>
              </w:rPr>
              <w:t>0 (</w:t>
            </w:r>
            <w:r>
              <w:rPr>
                <w:i/>
                <w:sz w:val="24"/>
              </w:rPr>
              <w:t>девяносто</w:t>
            </w:r>
            <w:r w:rsidRPr="00D6105A">
              <w:rPr>
                <w:i/>
                <w:sz w:val="24"/>
              </w:rPr>
              <w:t xml:space="preserve">) календарных дней после получения </w:t>
            </w:r>
            <w:r>
              <w:rPr>
                <w:i/>
                <w:sz w:val="24"/>
              </w:rPr>
              <w:t>завершения работ и подп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сания Акта выполненных работ.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57CB1" w:rsidRPr="00057CB1" w:rsidRDefault="00057CB1" w:rsidP="00057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</w:t>
            </w:r>
            <w:r w:rsidR="00A85AE4">
              <w:rPr>
                <w:b/>
                <w:sz w:val="24"/>
              </w:rPr>
              <w:t xml:space="preserve"> Елена </w:t>
            </w:r>
            <w:r>
              <w:rPr>
                <w:b/>
                <w:sz w:val="24"/>
              </w:rPr>
              <w:t>Михайловна</w:t>
            </w:r>
            <w:r w:rsidR="005A0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ведущий инженер по ка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строительству</w:t>
            </w:r>
            <w:r w:rsidR="005A0F41"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>т. (383) 266-38-64</w:t>
            </w:r>
          </w:p>
          <w:p w:rsidR="0001175E" w:rsidRDefault="0001175E" w:rsidP="005A0F41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D3C50-74FF-4000-AF2A-9367219A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35</TotalTime>
  <Pages>2</Pages>
  <Words>462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3934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8</cp:revision>
  <cp:lastPrinted>2019-10-11T06:26:00Z</cp:lastPrinted>
  <dcterms:created xsi:type="dcterms:W3CDTF">2019-10-11T07:46:00Z</dcterms:created>
  <dcterms:modified xsi:type="dcterms:W3CDTF">2019-11-28T01:58:00Z</dcterms:modified>
</cp:coreProperties>
</file>