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3" w:type="pct"/>
        <w:jc w:val="center"/>
        <w:tblBorders>
          <w:bottom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6"/>
        <w:gridCol w:w="6675"/>
      </w:tblGrid>
      <w:tr w:rsidR="0073171B" w:rsidRPr="00072D85" w14:paraId="5DEA0B05" w14:textId="77777777" w:rsidTr="008E272E">
        <w:trPr>
          <w:trHeight w:val="997"/>
          <w:jc w:val="center"/>
        </w:trPr>
        <w:tc>
          <w:tcPr>
            <w:tcW w:w="3516" w:type="dxa"/>
          </w:tcPr>
          <w:p w14:paraId="0FF57C0F" w14:textId="77777777" w:rsidR="0073171B" w:rsidRDefault="0073171B" w:rsidP="008E272E">
            <w:pPr>
              <w:ind w:left="-105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709E6063" wp14:editId="06E4B780">
                  <wp:extent cx="1221581" cy="657225"/>
                  <wp:effectExtent l="0" t="0" r="0" b="0"/>
                  <wp:docPr id="40" name="Рисунок 40" descr="C:\Users\zavoloka.oa\AppData\Local\Microsoft\Windows\INetCache\Content.Word\Лого_ПСФ_Золото_Горизонтал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C:\Users\zavoloka.oa\AppData\Local\Microsoft\Windows\INetCache\Content.Word\Лого_ПСФ_Золото_Горизонтал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448" cy="66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</w:tcPr>
          <w:p w14:paraId="70F40ED6" w14:textId="2B85741B" w:rsidR="0073171B" w:rsidRPr="00072D85" w:rsidRDefault="0073171B" w:rsidP="002A6D6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390C9F5" w14:textId="405D4B32" w:rsidR="002C1664" w:rsidRDefault="002C1664" w:rsidP="00072D85">
      <w:pPr>
        <w:widowControl w:val="0"/>
        <w:tabs>
          <w:tab w:val="left" w:pos="5659"/>
        </w:tabs>
        <w:rPr>
          <w:b/>
          <w:sz w:val="28"/>
        </w:rPr>
      </w:pPr>
    </w:p>
    <w:p w14:paraId="54A08EF3" w14:textId="77777777" w:rsidR="009E3631" w:rsidRPr="00725A54" w:rsidRDefault="0001175E">
      <w:pPr>
        <w:widowControl w:val="0"/>
        <w:jc w:val="center"/>
        <w:rPr>
          <w:sz w:val="26"/>
          <w:szCs w:val="26"/>
        </w:rPr>
      </w:pPr>
      <w:r w:rsidRPr="00725A54">
        <w:rPr>
          <w:b/>
          <w:sz w:val="26"/>
          <w:szCs w:val="26"/>
        </w:rPr>
        <w:t>Извещение о проведении тендера</w:t>
      </w:r>
    </w:p>
    <w:p w14:paraId="2E98DD0A" w14:textId="77777777" w:rsidR="009E3631" w:rsidRPr="00725A54" w:rsidRDefault="009E3631">
      <w:pPr>
        <w:jc w:val="both"/>
        <w:rPr>
          <w:sz w:val="24"/>
          <w:szCs w:val="24"/>
        </w:rPr>
      </w:pPr>
    </w:p>
    <w:p w14:paraId="63FC162A" w14:textId="4C8EE1B6" w:rsidR="00D71147" w:rsidRPr="0001262C" w:rsidRDefault="0001175E" w:rsidP="00D71147">
      <w:pPr>
        <w:jc w:val="both"/>
        <w:rPr>
          <w:b/>
          <w:sz w:val="22"/>
          <w:szCs w:val="22"/>
        </w:rPr>
      </w:pPr>
      <w:r w:rsidRPr="00725A54">
        <w:rPr>
          <w:sz w:val="22"/>
          <w:szCs w:val="22"/>
        </w:rPr>
        <w:t xml:space="preserve">Уважаемые партнеры, </w:t>
      </w:r>
      <w:r w:rsidR="00937045" w:rsidRPr="00937045">
        <w:rPr>
          <w:sz w:val="22"/>
          <w:szCs w:val="22"/>
        </w:rPr>
        <w:t>ООО «</w:t>
      </w:r>
      <w:r w:rsidR="0001262C">
        <w:rPr>
          <w:sz w:val="22"/>
          <w:szCs w:val="22"/>
        </w:rPr>
        <w:t xml:space="preserve">СТРОЙКОМ. Специализированный застройщик» </w:t>
      </w:r>
      <w:r w:rsidR="00937045" w:rsidRPr="00937045">
        <w:rPr>
          <w:sz w:val="22"/>
          <w:szCs w:val="22"/>
        </w:rPr>
        <w:t>(Группа Компаний «Первый Строительный фонд»)</w:t>
      </w:r>
      <w:r w:rsidR="002D681A" w:rsidRPr="00725A54">
        <w:rPr>
          <w:sz w:val="22"/>
          <w:szCs w:val="22"/>
        </w:rPr>
        <w:t>,</w:t>
      </w:r>
      <w:r w:rsidR="00D71147" w:rsidRPr="00725A54">
        <w:rPr>
          <w:sz w:val="22"/>
          <w:szCs w:val="22"/>
        </w:rPr>
        <w:t xml:space="preserve"> </w:t>
      </w:r>
      <w:r w:rsidR="009E3631" w:rsidRPr="00725A54">
        <w:rPr>
          <w:sz w:val="22"/>
          <w:szCs w:val="22"/>
        </w:rPr>
        <w:t>далее по тексту За</w:t>
      </w:r>
      <w:r w:rsidR="00F66DC0" w:rsidRPr="00725A54">
        <w:rPr>
          <w:sz w:val="22"/>
          <w:szCs w:val="22"/>
        </w:rPr>
        <w:t>казчик,</w:t>
      </w:r>
      <w:r w:rsidR="009E3631" w:rsidRPr="00725A54">
        <w:rPr>
          <w:sz w:val="22"/>
          <w:szCs w:val="22"/>
        </w:rPr>
        <w:t xml:space="preserve"> приглашает Вас </w:t>
      </w:r>
      <w:r w:rsidR="005A0F41" w:rsidRPr="00725A54">
        <w:rPr>
          <w:sz w:val="22"/>
          <w:szCs w:val="22"/>
        </w:rPr>
        <w:t>принять участие в тендере</w:t>
      </w:r>
      <w:r w:rsidR="009E3631" w:rsidRPr="00725A54">
        <w:rPr>
          <w:sz w:val="22"/>
          <w:szCs w:val="22"/>
        </w:rPr>
        <w:t xml:space="preserve"> </w:t>
      </w:r>
      <w:r w:rsidR="00B4190D" w:rsidRPr="00725A54">
        <w:rPr>
          <w:sz w:val="22"/>
          <w:szCs w:val="22"/>
        </w:rPr>
        <w:t xml:space="preserve">по </w:t>
      </w:r>
      <w:r w:rsidR="00072D85" w:rsidRPr="00725A54">
        <w:rPr>
          <w:sz w:val="22"/>
          <w:szCs w:val="22"/>
        </w:rPr>
        <w:t>виду ра</w:t>
      </w:r>
      <w:r w:rsidR="00BA2210" w:rsidRPr="00725A54">
        <w:rPr>
          <w:sz w:val="22"/>
          <w:szCs w:val="22"/>
        </w:rPr>
        <w:t>бот/услуг</w:t>
      </w:r>
      <w:r w:rsidR="002D681A" w:rsidRPr="00725A54">
        <w:rPr>
          <w:b/>
          <w:sz w:val="22"/>
          <w:szCs w:val="22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438"/>
        <w:gridCol w:w="6616"/>
      </w:tblGrid>
      <w:tr w:rsidR="0001175E" w:rsidRPr="00725A54" w14:paraId="27041C22" w14:textId="77777777" w:rsidTr="00622667">
        <w:tc>
          <w:tcPr>
            <w:tcW w:w="3438" w:type="dxa"/>
          </w:tcPr>
          <w:p w14:paraId="58EB2618" w14:textId="77777777" w:rsidR="0001175E" w:rsidRPr="00725A54" w:rsidRDefault="0001175E" w:rsidP="00D71147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6616" w:type="dxa"/>
          </w:tcPr>
          <w:p w14:paraId="50214295" w14:textId="2E269C19" w:rsidR="0001175E" w:rsidRPr="00725A54" w:rsidRDefault="0001262C" w:rsidP="00BF30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Устройство КНС</w:t>
            </w:r>
          </w:p>
        </w:tc>
      </w:tr>
      <w:tr w:rsidR="00C830D0" w:rsidRPr="00725A54" w14:paraId="60CA4368" w14:textId="77777777" w:rsidTr="00622667">
        <w:tc>
          <w:tcPr>
            <w:tcW w:w="3438" w:type="dxa"/>
          </w:tcPr>
          <w:p w14:paraId="63B7FB32" w14:textId="77777777" w:rsidR="00C830D0" w:rsidRPr="00725A54" w:rsidRDefault="00C830D0" w:rsidP="00C830D0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Место оказания услуг</w:t>
            </w:r>
          </w:p>
        </w:tc>
        <w:tc>
          <w:tcPr>
            <w:tcW w:w="6616" w:type="dxa"/>
          </w:tcPr>
          <w:p w14:paraId="242CABDF" w14:textId="6107B583" w:rsidR="00C830D0" w:rsidRPr="00725A54" w:rsidRDefault="007856B4" w:rsidP="000126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Многоквартирный жилой дом </w:t>
            </w:r>
            <w:r w:rsidR="00C830D0" w:rsidRPr="0019665F">
              <w:rPr>
                <w:b/>
                <w:sz w:val="22"/>
                <w:szCs w:val="22"/>
              </w:rPr>
              <w:t xml:space="preserve"> </w:t>
            </w:r>
            <w:r w:rsidR="00BF30CA">
              <w:rPr>
                <w:b/>
                <w:sz w:val="22"/>
                <w:szCs w:val="22"/>
              </w:rPr>
              <w:t xml:space="preserve">по ул. </w:t>
            </w:r>
            <w:r w:rsidR="0001262C">
              <w:rPr>
                <w:b/>
                <w:sz w:val="22"/>
                <w:szCs w:val="22"/>
              </w:rPr>
              <w:t>Калинина</w:t>
            </w:r>
            <w:r w:rsidR="00BF30CA">
              <w:rPr>
                <w:b/>
                <w:sz w:val="22"/>
                <w:szCs w:val="22"/>
              </w:rPr>
              <w:t xml:space="preserve"> в г. </w:t>
            </w:r>
            <w:r w:rsidR="0001262C">
              <w:rPr>
                <w:b/>
                <w:sz w:val="22"/>
                <w:szCs w:val="22"/>
              </w:rPr>
              <w:t>Обь (ЖК «Новый парк»)</w:t>
            </w:r>
          </w:p>
        </w:tc>
      </w:tr>
      <w:tr w:rsidR="00C830D0" w:rsidRPr="00725A54" w14:paraId="48BDD70F" w14:textId="77777777" w:rsidTr="00622667">
        <w:tc>
          <w:tcPr>
            <w:tcW w:w="3438" w:type="dxa"/>
          </w:tcPr>
          <w:p w14:paraId="4A88CBDD" w14:textId="77777777" w:rsidR="00C830D0" w:rsidRPr="00725A54" w:rsidRDefault="00C830D0" w:rsidP="00C830D0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Срок выполнения работ</w:t>
            </w:r>
          </w:p>
        </w:tc>
        <w:tc>
          <w:tcPr>
            <w:tcW w:w="6616" w:type="dxa"/>
          </w:tcPr>
          <w:p w14:paraId="7D01CA61" w14:textId="467DD62A" w:rsidR="00C830D0" w:rsidRPr="00725A54" w:rsidRDefault="0001262C" w:rsidP="000731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01.12.2024-.01.04.2025</w:t>
            </w:r>
          </w:p>
        </w:tc>
      </w:tr>
      <w:tr w:rsidR="000B3926" w:rsidRPr="00725A54" w14:paraId="3349C64B" w14:textId="77777777" w:rsidTr="00622667">
        <w:tc>
          <w:tcPr>
            <w:tcW w:w="3438" w:type="dxa"/>
          </w:tcPr>
          <w:p w14:paraId="39FB9061" w14:textId="4994BBD0" w:rsidR="000B3926" w:rsidRPr="00725A54" w:rsidRDefault="000B3926" w:rsidP="000B3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616" w:type="dxa"/>
          </w:tcPr>
          <w:p w14:paraId="02DEAAC4" w14:textId="6C37DE70" w:rsidR="000B3926" w:rsidRPr="007856B4" w:rsidRDefault="0001262C" w:rsidP="000B3926">
            <w:pPr>
              <w:rPr>
                <w:b/>
                <w:sz w:val="22"/>
                <w:szCs w:val="22"/>
              </w:rPr>
            </w:pPr>
            <w:r w:rsidRPr="0001262C">
              <w:rPr>
                <w:i/>
                <w:sz w:val="24"/>
              </w:rPr>
              <w:t>Оплата услуг Генподрядчика предусматривается в размере 4% от стоимости строительно-монтажных работ по договору, без учета стоимости материалов и оборудования</w:t>
            </w:r>
          </w:p>
        </w:tc>
      </w:tr>
      <w:tr w:rsidR="000B3926" w:rsidRPr="00725A54" w14:paraId="2DA3BB11" w14:textId="77777777" w:rsidTr="00622667">
        <w:tc>
          <w:tcPr>
            <w:tcW w:w="3438" w:type="dxa"/>
          </w:tcPr>
          <w:p w14:paraId="791961E4" w14:textId="4226D65A" w:rsidR="000B3926" w:rsidRPr="00725A54" w:rsidRDefault="000B3926" w:rsidP="000B3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616" w:type="dxa"/>
          </w:tcPr>
          <w:p w14:paraId="6006AE10" w14:textId="6BE78D8E" w:rsidR="0001262C" w:rsidRPr="0001262C" w:rsidRDefault="0001262C" w:rsidP="0001262C">
            <w:pPr>
              <w:pStyle w:val="a5"/>
              <w:widowControl w:val="0"/>
              <w:rPr>
                <w:i/>
                <w:sz w:val="24"/>
              </w:rPr>
            </w:pPr>
            <w:r w:rsidRPr="0001262C">
              <w:rPr>
                <w:i/>
                <w:sz w:val="24"/>
              </w:rPr>
              <w:t xml:space="preserve">Генподрядчик резервирует 7% от стоимости выполненных </w:t>
            </w:r>
            <w:r>
              <w:rPr>
                <w:i/>
                <w:sz w:val="24"/>
              </w:rPr>
              <w:t>работ по договору (включая стои</w:t>
            </w:r>
            <w:r w:rsidRPr="0001262C">
              <w:rPr>
                <w:i/>
                <w:sz w:val="24"/>
              </w:rPr>
              <w:t>мость материалов).</w:t>
            </w:r>
          </w:p>
          <w:p w14:paraId="7B508588" w14:textId="658B5941" w:rsidR="0001262C" w:rsidRPr="0001262C" w:rsidRDefault="0001262C" w:rsidP="0001262C">
            <w:pPr>
              <w:pStyle w:val="a5"/>
              <w:widowControl w:val="0"/>
              <w:rPr>
                <w:i/>
                <w:sz w:val="24"/>
              </w:rPr>
            </w:pPr>
            <w:r w:rsidRPr="0001262C">
              <w:rPr>
                <w:i/>
                <w:sz w:val="24"/>
              </w:rPr>
              <w:t>-Выплата 5 % зарезервированной суммы производится Генподрядчиком в безналичном порядке в течение 30 (тридцати) календарных дней после получения р</w:t>
            </w:r>
            <w:r>
              <w:rPr>
                <w:i/>
                <w:sz w:val="24"/>
              </w:rPr>
              <w:t>азрешения на ввод объекта в экс</w:t>
            </w:r>
            <w:r w:rsidRPr="0001262C">
              <w:rPr>
                <w:i/>
                <w:sz w:val="24"/>
              </w:rPr>
              <w:t xml:space="preserve">плуатацию, </w:t>
            </w:r>
          </w:p>
          <w:p w14:paraId="5DCD7238" w14:textId="5B1FBDEC" w:rsidR="000B3926" w:rsidRPr="00725A54" w:rsidRDefault="0001262C" w:rsidP="0001262C">
            <w:pPr>
              <w:rPr>
                <w:b/>
                <w:sz w:val="22"/>
                <w:szCs w:val="22"/>
              </w:rPr>
            </w:pPr>
            <w:r w:rsidRPr="0001262C">
              <w:rPr>
                <w:i/>
                <w:sz w:val="24"/>
              </w:rPr>
              <w:t>-Выплата оставшихся 2 % зарезервированной суммы производится Генподрядчиком в безналичном порядке в течение 180 (ста восьмидесяти) календарных дней после получения разрешения на ввод объекта в эксплуатацию.</w:t>
            </w:r>
          </w:p>
        </w:tc>
      </w:tr>
      <w:tr w:rsidR="00FD74DC" w:rsidRPr="00725A54" w14:paraId="10C995DC" w14:textId="77777777" w:rsidTr="00622667">
        <w:tc>
          <w:tcPr>
            <w:tcW w:w="3438" w:type="dxa"/>
          </w:tcPr>
          <w:p w14:paraId="62CED5C9" w14:textId="555066F0" w:rsidR="00FD74DC" w:rsidRDefault="00FD74DC" w:rsidP="000B39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616" w:type="dxa"/>
          </w:tcPr>
          <w:p w14:paraId="33EC7176" w14:textId="28666F24" w:rsidR="00FD74DC" w:rsidRPr="00FD74DC" w:rsidRDefault="0001262C" w:rsidP="0001262C">
            <w:pPr>
              <w:pStyle w:val="a5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Андрей Анатольевич</w:t>
            </w:r>
            <w:r w:rsidR="00FD74DC" w:rsidRPr="00FD74DC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ведущий </w:t>
            </w:r>
            <w:r w:rsidR="00FD74DC" w:rsidRPr="00FD74DC">
              <w:rPr>
                <w:b/>
                <w:sz w:val="24"/>
              </w:rPr>
              <w:t>инженер</w:t>
            </w:r>
            <w:r>
              <w:rPr>
                <w:b/>
                <w:sz w:val="24"/>
              </w:rPr>
              <w:t xml:space="preserve"> по ВК</w:t>
            </w:r>
            <w:r w:rsidR="00FD74DC" w:rsidRPr="00FD74DC">
              <w:rPr>
                <w:b/>
                <w:sz w:val="24"/>
              </w:rPr>
              <w:t xml:space="preserve">, тел. </w:t>
            </w:r>
            <w:r w:rsidRPr="0001262C">
              <w:rPr>
                <w:b/>
                <w:sz w:val="24"/>
              </w:rPr>
              <w:t>363-38-05</w:t>
            </w:r>
          </w:p>
        </w:tc>
      </w:tr>
      <w:tr w:rsidR="000B3926" w:rsidRPr="00725A54" w14:paraId="27A02FB1" w14:textId="77777777" w:rsidTr="00622667">
        <w:tc>
          <w:tcPr>
            <w:tcW w:w="3438" w:type="dxa"/>
          </w:tcPr>
          <w:p w14:paraId="7D4C4427" w14:textId="77777777" w:rsidR="000B3926" w:rsidRPr="00725A54" w:rsidRDefault="000B3926" w:rsidP="000B3926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По организационным вопросам обращаться</w:t>
            </w:r>
          </w:p>
        </w:tc>
        <w:tc>
          <w:tcPr>
            <w:tcW w:w="6616" w:type="dxa"/>
          </w:tcPr>
          <w:p w14:paraId="7ACE2896" w14:textId="77777777" w:rsidR="000B3926" w:rsidRPr="00725A54" w:rsidRDefault="000B3926" w:rsidP="000B3926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Фатченко Маргарита Алексеевна, специалист по тендерной работе</w:t>
            </w:r>
          </w:p>
          <w:p w14:paraId="51F80338" w14:textId="77777777" w:rsidR="000B3926" w:rsidRPr="00725A54" w:rsidRDefault="000B3926" w:rsidP="000B3926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Одинцова Анна Павловна, специалист по тендерной работе</w:t>
            </w:r>
          </w:p>
          <w:p w14:paraId="32A05795" w14:textId="77777777" w:rsidR="000B3926" w:rsidRPr="00725A54" w:rsidRDefault="000B3926" w:rsidP="000B3926">
            <w:pPr>
              <w:rPr>
                <w:b/>
                <w:sz w:val="22"/>
                <w:szCs w:val="22"/>
              </w:rPr>
            </w:pPr>
            <w:proofErr w:type="spellStart"/>
            <w:r w:rsidRPr="00725A54">
              <w:rPr>
                <w:b/>
                <w:sz w:val="22"/>
                <w:szCs w:val="22"/>
              </w:rPr>
              <w:t>Бердюгина</w:t>
            </w:r>
            <w:proofErr w:type="spellEnd"/>
            <w:r w:rsidRPr="00725A54">
              <w:rPr>
                <w:b/>
                <w:sz w:val="22"/>
                <w:szCs w:val="22"/>
              </w:rPr>
              <w:t xml:space="preserve"> Ольга Владимировна, Председатель Тендерной комиссии</w:t>
            </w:r>
          </w:p>
          <w:p w14:paraId="71DF8938" w14:textId="4C4CB99B" w:rsidR="000B3926" w:rsidRPr="00725A54" w:rsidRDefault="000B3926" w:rsidP="000B3926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тел. отдела 8-991-447-14-35</w:t>
            </w:r>
          </w:p>
        </w:tc>
      </w:tr>
      <w:tr w:rsidR="0023169A" w:rsidRPr="00725A54" w14:paraId="51A5A1B0" w14:textId="77777777" w:rsidTr="0023169A">
        <w:trPr>
          <w:trHeight w:val="301"/>
        </w:trPr>
        <w:tc>
          <w:tcPr>
            <w:tcW w:w="3438" w:type="dxa"/>
          </w:tcPr>
          <w:p w14:paraId="24F7B72F" w14:textId="40C3E27B" w:rsidR="0023169A" w:rsidRPr="0023169A" w:rsidRDefault="0023169A" w:rsidP="000B3926">
            <w:pPr>
              <w:rPr>
                <w:b/>
                <w:sz w:val="22"/>
                <w:szCs w:val="22"/>
                <w:highlight w:val="yellow"/>
              </w:rPr>
            </w:pPr>
            <w:r w:rsidRPr="0023169A">
              <w:rPr>
                <w:b/>
                <w:sz w:val="22"/>
                <w:szCs w:val="22"/>
                <w:highlight w:val="yellow"/>
              </w:rPr>
              <w:t>Ссылка для скачивания РД</w:t>
            </w:r>
          </w:p>
        </w:tc>
        <w:tc>
          <w:tcPr>
            <w:tcW w:w="6616" w:type="dxa"/>
          </w:tcPr>
          <w:p w14:paraId="4E3B3D25" w14:textId="52E6953E" w:rsidR="0023169A" w:rsidRPr="0023169A" w:rsidRDefault="00AA0C43" w:rsidP="000B3926">
            <w:pPr>
              <w:rPr>
                <w:b/>
                <w:sz w:val="22"/>
                <w:szCs w:val="22"/>
                <w:highlight w:val="yellow"/>
              </w:rPr>
            </w:pPr>
            <w:hyperlink r:id="rId9" w:history="1">
              <w:r w:rsidRPr="00AA0C43">
                <w:rPr>
                  <w:rStyle w:val="ad"/>
                  <w:b/>
                  <w:sz w:val="22"/>
                  <w:szCs w:val="22"/>
                  <w:highlight w:val="yellow"/>
                </w:rPr>
                <w:t>https://cloud.mail.ru/public/kFxe/WyhChBMv4</w:t>
              </w:r>
            </w:hyperlink>
          </w:p>
        </w:tc>
      </w:tr>
    </w:tbl>
    <w:p w14:paraId="3F4652B3" w14:textId="16BA6A3D" w:rsidR="0001175E" w:rsidRPr="00725A54" w:rsidRDefault="0001175E" w:rsidP="00937045">
      <w:pPr>
        <w:pStyle w:val="a5"/>
        <w:widowControl w:val="0"/>
        <w:ind w:firstLine="567"/>
        <w:jc w:val="both"/>
        <w:rPr>
          <w:sz w:val="22"/>
          <w:szCs w:val="22"/>
        </w:rPr>
      </w:pPr>
      <w:r w:rsidRPr="00725A54">
        <w:rPr>
          <w:i/>
          <w:sz w:val="22"/>
          <w:szCs w:val="22"/>
        </w:rPr>
        <w:t xml:space="preserve"> </w:t>
      </w:r>
      <w:r w:rsidRPr="00725A54">
        <w:rPr>
          <w:sz w:val="22"/>
          <w:szCs w:val="22"/>
        </w:rPr>
        <w:t>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</w:t>
      </w:r>
      <w:bookmarkStart w:id="0" w:name="_GoBack"/>
      <w:bookmarkEnd w:id="0"/>
      <w:r w:rsidRPr="00725A54">
        <w:rPr>
          <w:sz w:val="22"/>
          <w:szCs w:val="22"/>
        </w:rPr>
        <w:t>дителя производится на основании критериев, изложенных в тендерной документации: стоимость, срок выполнения работ, опыт выполненных работ по аналогичному предмету закупки, в</w:t>
      </w:r>
      <w:r w:rsidR="00D71147" w:rsidRPr="00725A54">
        <w:rPr>
          <w:sz w:val="22"/>
          <w:szCs w:val="22"/>
        </w:rPr>
        <w:t xml:space="preserve">о внимание также могут </w:t>
      </w:r>
      <w:r w:rsidRPr="00725A54">
        <w:rPr>
          <w:sz w:val="22"/>
          <w:szCs w:val="22"/>
        </w:rPr>
        <w:t xml:space="preserve">приниматься дополнительные технические, организационные и коммерческие преимущества, а также репутация участника. В результате оценки Тендерная Комиссия квалифицирует претендентов, чьи тендерные предложения соответствуют критериям, содержащимся в тендерной документации и определяет победителя, тендерное предложение которого, по мнению тендерной комиссии, является наиболее выгодным. </w:t>
      </w:r>
    </w:p>
    <w:p w14:paraId="07DF85DB" w14:textId="77777777" w:rsidR="00F16B62" w:rsidRPr="00725A54" w:rsidRDefault="0001175E" w:rsidP="00D71147">
      <w:pPr>
        <w:autoSpaceDE w:val="0"/>
        <w:autoSpaceDN w:val="0"/>
        <w:adjustRightInd w:val="0"/>
        <w:ind w:firstLine="567"/>
        <w:jc w:val="both"/>
        <w:rPr>
          <w:b/>
          <w:i/>
          <w:sz w:val="22"/>
          <w:szCs w:val="22"/>
        </w:rPr>
      </w:pPr>
      <w:r w:rsidRPr="00725A54">
        <w:rPr>
          <w:sz w:val="22"/>
          <w:szCs w:val="22"/>
        </w:rPr>
        <w:t xml:space="preserve"> Настоящее предложение ни при каких обстоятельствах не может расцениваться как публичная </w:t>
      </w:r>
      <w:r w:rsidR="00D71147" w:rsidRPr="00725A54">
        <w:rPr>
          <w:sz w:val="22"/>
          <w:szCs w:val="22"/>
        </w:rPr>
        <w:t>оферта. Соответственно, Заказчик</w:t>
      </w:r>
      <w:r w:rsidRPr="00725A54">
        <w:rPr>
          <w:sz w:val="22"/>
          <w:szCs w:val="22"/>
        </w:rPr>
        <w:t xml:space="preserve"> не несет какой бы то ни было ответственности за отказ заключить договор с лицами, обратившимися с предложением з</w:t>
      </w:r>
      <w:r w:rsidR="00F16B62" w:rsidRPr="00725A54">
        <w:rPr>
          <w:sz w:val="22"/>
          <w:szCs w:val="22"/>
        </w:rPr>
        <w:t>аключить соответствующую сделку,</w:t>
      </w:r>
      <w:r w:rsidR="00F16B62" w:rsidRPr="00725A54">
        <w:rPr>
          <w:b/>
          <w:i/>
          <w:sz w:val="22"/>
          <w:szCs w:val="22"/>
        </w:rPr>
        <w:t xml:space="preserve"> </w:t>
      </w:r>
      <w:r w:rsidR="00F16B62" w:rsidRPr="00725A54">
        <w:rPr>
          <w:sz w:val="22"/>
          <w:szCs w:val="22"/>
        </w:rPr>
        <w:t>вправе отказаться от проведения тендера без каких-либо для себя последствий.</w:t>
      </w:r>
    </w:p>
    <w:p w14:paraId="251EDA75" w14:textId="77777777" w:rsidR="0001175E" w:rsidRPr="00725A54" w:rsidRDefault="0001175E" w:rsidP="0001175E">
      <w:pPr>
        <w:pStyle w:val="a5"/>
        <w:widowControl w:val="0"/>
        <w:jc w:val="both"/>
        <w:rPr>
          <w:sz w:val="22"/>
          <w:szCs w:val="22"/>
        </w:rPr>
      </w:pPr>
    </w:p>
    <w:p w14:paraId="2BAF8150" w14:textId="77777777" w:rsidR="00C760FB" w:rsidRPr="00725A54" w:rsidRDefault="00F16B62" w:rsidP="00D71147">
      <w:pPr>
        <w:pStyle w:val="FR1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725A54">
        <w:rPr>
          <w:rFonts w:ascii="Times New Roman" w:hAnsi="Times New Roman"/>
          <w:sz w:val="22"/>
          <w:szCs w:val="22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 w:rsidRPr="00725A54">
        <w:rPr>
          <w:rFonts w:ascii="Times New Roman" w:hAnsi="Times New Roman"/>
          <w:bCs/>
          <w:sz w:val="22"/>
          <w:szCs w:val="22"/>
          <w:lang w:val="en-US"/>
        </w:rPr>
        <w:t>e</w:t>
      </w:r>
      <w:r w:rsidRPr="00725A54">
        <w:rPr>
          <w:rFonts w:ascii="Times New Roman" w:hAnsi="Times New Roman"/>
          <w:bCs/>
          <w:sz w:val="22"/>
          <w:szCs w:val="22"/>
        </w:rPr>
        <w:t>-</w:t>
      </w:r>
      <w:r w:rsidRPr="00725A54">
        <w:rPr>
          <w:rFonts w:ascii="Times New Roman" w:hAnsi="Times New Roman"/>
          <w:bCs/>
          <w:sz w:val="22"/>
          <w:szCs w:val="22"/>
          <w:lang w:val="en-US"/>
        </w:rPr>
        <w:t>mail</w:t>
      </w:r>
      <w:r w:rsidRPr="00725A54">
        <w:rPr>
          <w:rFonts w:ascii="Times New Roman" w:hAnsi="Times New Roman"/>
          <w:bCs/>
          <w:sz w:val="22"/>
          <w:szCs w:val="22"/>
        </w:rPr>
        <w:t xml:space="preserve">: </w:t>
      </w:r>
      <w:hyperlink r:id="rId10" w:history="1">
        <w:r w:rsidRPr="00725A54">
          <w:rPr>
            <w:rStyle w:val="ad"/>
            <w:rFonts w:ascii="Times New Roman" w:hAnsi="Times New Roman"/>
            <w:bCs/>
            <w:sz w:val="22"/>
            <w:szCs w:val="22"/>
            <w:lang w:val="en-US"/>
          </w:rPr>
          <w:t>tender</w:t>
        </w:r>
        <w:r w:rsidRPr="00725A54">
          <w:rPr>
            <w:rStyle w:val="ad"/>
            <w:rFonts w:ascii="Times New Roman" w:hAnsi="Times New Roman"/>
            <w:bCs/>
            <w:sz w:val="22"/>
            <w:szCs w:val="22"/>
          </w:rPr>
          <w:t>@</w:t>
        </w:r>
        <w:proofErr w:type="spellStart"/>
        <w:r w:rsidRPr="00725A54">
          <w:rPr>
            <w:rStyle w:val="ad"/>
            <w:rFonts w:ascii="Times New Roman" w:hAnsi="Times New Roman"/>
            <w:bCs/>
            <w:sz w:val="22"/>
            <w:szCs w:val="22"/>
            <w:lang w:val="en-US"/>
          </w:rPr>
          <w:t>psfond</w:t>
        </w:r>
        <w:proofErr w:type="spellEnd"/>
        <w:r w:rsidRPr="00725A54">
          <w:rPr>
            <w:rStyle w:val="ad"/>
            <w:rFonts w:ascii="Times New Roman" w:hAnsi="Times New Roman"/>
            <w:bCs/>
            <w:sz w:val="22"/>
            <w:szCs w:val="22"/>
          </w:rPr>
          <w:t>.</w:t>
        </w:r>
        <w:proofErr w:type="spellStart"/>
        <w:r w:rsidRPr="00725A54">
          <w:rPr>
            <w:rStyle w:val="ad"/>
            <w:rFonts w:ascii="Times New Roman" w:hAnsi="Times New Roman"/>
            <w:bCs/>
            <w:sz w:val="22"/>
            <w:szCs w:val="22"/>
            <w:lang w:val="en-US"/>
          </w:rPr>
          <w:t>ru</w:t>
        </w:r>
        <w:proofErr w:type="spellEnd"/>
      </w:hyperlink>
      <w:r w:rsidRPr="00725A54">
        <w:rPr>
          <w:rFonts w:ascii="Times New Roman" w:hAnsi="Times New Roman"/>
          <w:sz w:val="22"/>
          <w:szCs w:val="22"/>
        </w:rPr>
        <w:t>. или по следующему адресу г. Ново</w:t>
      </w:r>
      <w:r w:rsidR="00477A41" w:rsidRPr="00725A54">
        <w:rPr>
          <w:rFonts w:ascii="Times New Roman" w:hAnsi="Times New Roman"/>
          <w:sz w:val="22"/>
          <w:szCs w:val="22"/>
        </w:rPr>
        <w:t>сибирск, ул. Обская, 50.</w:t>
      </w:r>
    </w:p>
    <w:p w14:paraId="0700A67E" w14:textId="77777777" w:rsidR="00276D67" w:rsidRPr="00725A54" w:rsidRDefault="00276D67" w:rsidP="00D71147">
      <w:pPr>
        <w:pStyle w:val="FR1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p w14:paraId="3EFFEDBD" w14:textId="77777777" w:rsidR="00C760FB" w:rsidRPr="00725A54" w:rsidRDefault="00C760FB" w:rsidP="00C760FB">
      <w:pPr>
        <w:pStyle w:val="a5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725A54">
        <w:rPr>
          <w:b/>
          <w:i/>
          <w:color w:val="163386"/>
          <w:sz w:val="24"/>
          <w:szCs w:val="24"/>
          <w:u w:val="single"/>
        </w:rPr>
        <w:lastRenderedPageBreak/>
        <w:t>ВНИМАНИЕ!</w:t>
      </w:r>
    </w:p>
    <w:p w14:paraId="7B504DD0" w14:textId="77777777" w:rsidR="00C760FB" w:rsidRPr="00725A54" w:rsidRDefault="00C760FB" w:rsidP="00562174">
      <w:pPr>
        <w:pStyle w:val="a5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725A54">
        <w:rPr>
          <w:b/>
          <w:i/>
          <w:color w:val="163386"/>
          <w:sz w:val="24"/>
          <w:szCs w:val="24"/>
          <w:u w:val="single"/>
        </w:rPr>
        <w:t xml:space="preserve"> </w:t>
      </w:r>
      <w:proofErr w:type="gramStart"/>
      <w:r w:rsidRPr="00725A54">
        <w:rPr>
          <w:b/>
          <w:i/>
          <w:color w:val="163386"/>
          <w:sz w:val="24"/>
          <w:szCs w:val="24"/>
          <w:u w:val="single"/>
        </w:rPr>
        <w:t>ЗАЯВКИ  НА</w:t>
      </w:r>
      <w:proofErr w:type="gramEnd"/>
      <w:r w:rsidRPr="00725A54">
        <w:rPr>
          <w:b/>
          <w:i/>
          <w:color w:val="163386"/>
          <w:sz w:val="24"/>
          <w:szCs w:val="24"/>
          <w:u w:val="single"/>
        </w:rPr>
        <w:t xml:space="preserve">  УЧАСТИЕ  В  КОНКУРСЕ  БЕЗ  ПРЕДОСТАВЛЕНИЯ ПОЛНОГО  ПАКЕТА  ДОКУМЕНТОВ  НЕ  РАССМАТРИВАЮТСЯ</w:t>
      </w:r>
    </w:p>
    <w:p w14:paraId="52C622D1" w14:textId="77777777" w:rsidR="00C760FB" w:rsidRPr="00725A54" w:rsidRDefault="00C760FB" w:rsidP="006F34F8">
      <w:pPr>
        <w:pStyle w:val="a5"/>
        <w:rPr>
          <w:sz w:val="22"/>
          <w:szCs w:val="22"/>
        </w:rPr>
      </w:pPr>
      <w:r w:rsidRPr="00725A54">
        <w:rPr>
          <w:sz w:val="22"/>
          <w:szCs w:val="22"/>
        </w:rPr>
        <w:t xml:space="preserve">1. Заявка </w:t>
      </w:r>
      <w:r w:rsidR="002C1664" w:rsidRPr="00725A54">
        <w:rPr>
          <w:sz w:val="22"/>
          <w:szCs w:val="22"/>
        </w:rPr>
        <w:t xml:space="preserve">на участие </w:t>
      </w:r>
      <w:r w:rsidR="006F34F8" w:rsidRPr="00725A54">
        <w:rPr>
          <w:sz w:val="22"/>
          <w:szCs w:val="22"/>
        </w:rPr>
        <w:t xml:space="preserve">тендере </w:t>
      </w:r>
      <w:r w:rsidRPr="00725A54">
        <w:rPr>
          <w:sz w:val="22"/>
          <w:szCs w:val="22"/>
        </w:rPr>
        <w:t>(Приложение №1)</w:t>
      </w:r>
    </w:p>
    <w:p w14:paraId="16328851" w14:textId="77777777" w:rsidR="00C760FB" w:rsidRPr="00725A54" w:rsidRDefault="00C760FB" w:rsidP="00C760FB">
      <w:pPr>
        <w:pStyle w:val="a5"/>
        <w:widowControl w:val="0"/>
        <w:jc w:val="both"/>
        <w:rPr>
          <w:sz w:val="22"/>
          <w:szCs w:val="22"/>
        </w:rPr>
      </w:pPr>
      <w:r w:rsidRPr="00725A54">
        <w:rPr>
          <w:sz w:val="22"/>
          <w:szCs w:val="22"/>
        </w:rPr>
        <w:t xml:space="preserve">2. Анкета </w:t>
      </w:r>
      <w:r w:rsidR="002C1664" w:rsidRPr="00725A54">
        <w:rPr>
          <w:sz w:val="22"/>
          <w:szCs w:val="22"/>
        </w:rPr>
        <w:t xml:space="preserve">кандидата </w:t>
      </w:r>
      <w:r w:rsidRPr="00725A54">
        <w:rPr>
          <w:sz w:val="22"/>
          <w:szCs w:val="22"/>
        </w:rPr>
        <w:t>(Приложение №2 с перечнем документов организации)</w:t>
      </w:r>
    </w:p>
    <w:p w14:paraId="2BA43D7B" w14:textId="12B19D25" w:rsidR="00C760FB" w:rsidRPr="00725A54" w:rsidRDefault="00C760FB" w:rsidP="00C760FB">
      <w:pPr>
        <w:pStyle w:val="a5"/>
        <w:widowControl w:val="0"/>
        <w:jc w:val="both"/>
        <w:rPr>
          <w:sz w:val="22"/>
          <w:szCs w:val="22"/>
        </w:rPr>
      </w:pPr>
      <w:r w:rsidRPr="00725A54">
        <w:rPr>
          <w:sz w:val="22"/>
          <w:szCs w:val="22"/>
        </w:rPr>
        <w:t>3. Коммерческое предложение</w:t>
      </w:r>
      <w:r w:rsidR="00EE6618" w:rsidRPr="00725A54">
        <w:rPr>
          <w:sz w:val="22"/>
          <w:szCs w:val="22"/>
        </w:rPr>
        <w:t xml:space="preserve"> с калькуляцией/смета.</w:t>
      </w:r>
    </w:p>
    <w:p w14:paraId="56D7580C" w14:textId="77777777" w:rsidR="00C760FB" w:rsidRPr="00725A54" w:rsidRDefault="00C760FB" w:rsidP="00C760FB">
      <w:pPr>
        <w:pStyle w:val="a5"/>
        <w:widowControl w:val="0"/>
        <w:jc w:val="both"/>
        <w:rPr>
          <w:sz w:val="22"/>
          <w:szCs w:val="22"/>
        </w:rPr>
      </w:pPr>
    </w:p>
    <w:p w14:paraId="1E599F53" w14:textId="77777777" w:rsidR="00C760FB" w:rsidRPr="00725A54" w:rsidRDefault="00C760FB" w:rsidP="00D71147">
      <w:pPr>
        <w:pStyle w:val="a5"/>
        <w:widowControl w:val="0"/>
        <w:ind w:firstLine="426"/>
        <w:rPr>
          <w:color w:val="163386"/>
          <w:sz w:val="22"/>
          <w:szCs w:val="22"/>
        </w:rPr>
      </w:pPr>
      <w:r w:rsidRPr="00725A54">
        <w:rPr>
          <w:sz w:val="22"/>
          <w:szCs w:val="22"/>
        </w:rPr>
        <w:t xml:space="preserve">Оферты Претендентов по каждому типу сделок, должны быть получены Заказчиком не позднее </w:t>
      </w:r>
      <w:r w:rsidRPr="00725A54">
        <w:rPr>
          <w:sz w:val="22"/>
          <w:szCs w:val="22"/>
          <w:u w:val="single"/>
        </w:rPr>
        <w:t>даты окончания приема заявок</w:t>
      </w:r>
      <w:r w:rsidRPr="00725A54">
        <w:rPr>
          <w:sz w:val="22"/>
          <w:szCs w:val="22"/>
        </w:rPr>
        <w:t xml:space="preserve">, указанной в разделе ТЕНДЕРЫ сайта </w:t>
      </w:r>
      <w:hyperlink r:id="rId11" w:history="1">
        <w:r w:rsidRPr="00725A54">
          <w:rPr>
            <w:rStyle w:val="ad"/>
            <w:sz w:val="22"/>
            <w:szCs w:val="22"/>
          </w:rPr>
          <w:t>http://www.psfond.ru/</w:t>
        </w:r>
      </w:hyperlink>
    </w:p>
    <w:p w14:paraId="6F41FA42" w14:textId="77777777" w:rsidR="00C760FB" w:rsidRPr="00725A54" w:rsidRDefault="00C760FB" w:rsidP="00D71147">
      <w:pPr>
        <w:pStyle w:val="a5"/>
        <w:widowControl w:val="0"/>
        <w:ind w:firstLine="426"/>
        <w:rPr>
          <w:sz w:val="22"/>
          <w:szCs w:val="22"/>
        </w:rPr>
      </w:pPr>
      <w:r w:rsidRPr="00725A54">
        <w:rPr>
          <w:sz w:val="22"/>
          <w:szCs w:val="22"/>
        </w:rPr>
        <w:t>Оферты, полученные позже установленного срока, к рассмотрению не принимаются.</w:t>
      </w:r>
    </w:p>
    <w:p w14:paraId="512A9E47" w14:textId="77777777" w:rsidR="00C760FB" w:rsidRPr="00725A54" w:rsidRDefault="00C760FB" w:rsidP="00D71147">
      <w:pPr>
        <w:pStyle w:val="a5"/>
        <w:widowControl w:val="0"/>
        <w:ind w:firstLine="426"/>
        <w:rPr>
          <w:sz w:val="22"/>
          <w:szCs w:val="22"/>
        </w:rPr>
      </w:pPr>
      <w:r w:rsidRPr="00725A54">
        <w:rPr>
          <w:sz w:val="22"/>
          <w:szCs w:val="22"/>
        </w:rPr>
        <w:t>Заказчик имеет право продлить срок подачи оферт.</w:t>
      </w:r>
    </w:p>
    <w:p w14:paraId="2F10CC79" w14:textId="6024AAA5" w:rsidR="00E05F3C" w:rsidRPr="00725A54" w:rsidRDefault="00C760FB" w:rsidP="00937045">
      <w:pPr>
        <w:pStyle w:val="a5"/>
        <w:widowControl w:val="0"/>
        <w:ind w:firstLine="426"/>
        <w:rPr>
          <w:sz w:val="22"/>
          <w:szCs w:val="22"/>
        </w:rPr>
      </w:pPr>
      <w:r w:rsidRPr="00725A54">
        <w:rPr>
          <w:sz w:val="22"/>
          <w:szCs w:val="22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14:paraId="1CD2706D" w14:textId="73D9DE31" w:rsidR="00E05F3C" w:rsidRPr="00725A54" w:rsidRDefault="00624CD9" w:rsidP="00276D67">
      <w:pPr>
        <w:spacing w:before="120"/>
        <w:rPr>
          <w:b/>
          <w:sz w:val="22"/>
          <w:szCs w:val="22"/>
        </w:rPr>
      </w:pPr>
      <w:r w:rsidRPr="00725A54">
        <w:rPr>
          <w:b/>
          <w:sz w:val="22"/>
          <w:szCs w:val="22"/>
        </w:rPr>
        <w:t>Таблица 1. Список привлекаемых для выполнения работ субподрядных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54"/>
      </w:tblGrid>
      <w:tr w:rsidR="00624CD9" w:rsidRPr="00725A54" w14:paraId="62FE13DD" w14:textId="77777777" w:rsidTr="00EE6618">
        <w:trPr>
          <w:cantSplit/>
        </w:trPr>
        <w:tc>
          <w:tcPr>
            <w:tcW w:w="554" w:type="dxa"/>
            <w:vMerge w:val="restart"/>
            <w:vAlign w:val="center"/>
          </w:tcPr>
          <w:p w14:paraId="0613E5C3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14:paraId="44620E08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14:paraId="00C1187C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14:paraId="0AD4FCC8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14:paraId="27F22CD2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14:paraId="10AE410E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Стоимость работ</w:t>
            </w:r>
          </w:p>
        </w:tc>
        <w:tc>
          <w:tcPr>
            <w:tcW w:w="1154" w:type="dxa"/>
            <w:vMerge w:val="restart"/>
            <w:vAlign w:val="center"/>
          </w:tcPr>
          <w:p w14:paraId="0802803B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Сроки выполнения (начало и окончание)</w:t>
            </w:r>
          </w:p>
        </w:tc>
      </w:tr>
      <w:tr w:rsidR="00624CD9" w:rsidRPr="00725A54" w14:paraId="073ACB8A" w14:textId="77777777" w:rsidTr="00EE6618">
        <w:trPr>
          <w:cantSplit/>
        </w:trPr>
        <w:tc>
          <w:tcPr>
            <w:tcW w:w="554" w:type="dxa"/>
            <w:vMerge/>
            <w:vAlign w:val="center"/>
          </w:tcPr>
          <w:p w14:paraId="484CDEDD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14:paraId="480E90B6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71D27A72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14:paraId="32B04992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30033E15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7716F85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 xml:space="preserve">в денежном выражении, тыс. руб. </w:t>
            </w:r>
            <w:r w:rsidRPr="00725A54">
              <w:rPr>
                <w:sz w:val="18"/>
                <w:szCs w:val="18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14:paraId="25CFE429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в % от общей стоимости работ</w:t>
            </w:r>
          </w:p>
        </w:tc>
        <w:tc>
          <w:tcPr>
            <w:tcW w:w="1154" w:type="dxa"/>
            <w:vMerge/>
            <w:vAlign w:val="center"/>
          </w:tcPr>
          <w:p w14:paraId="3370BE21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</w:tr>
      <w:tr w:rsidR="00624CD9" w:rsidRPr="00725A54" w14:paraId="38E49452" w14:textId="77777777" w:rsidTr="00EE6618">
        <w:tc>
          <w:tcPr>
            <w:tcW w:w="554" w:type="dxa"/>
            <w:vAlign w:val="center"/>
          </w:tcPr>
          <w:p w14:paraId="759F0E8C" w14:textId="77777777" w:rsidR="00624CD9" w:rsidRPr="00725A54" w:rsidRDefault="00624CD9" w:rsidP="0075548F">
            <w:pPr>
              <w:pStyle w:val="af5"/>
              <w:ind w:left="0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14:paraId="71FE1182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3AF2A3C9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14:paraId="09821DBB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FBB3BE4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14:paraId="2CF57312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14:paraId="5F4C39D3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6</w:t>
            </w:r>
          </w:p>
        </w:tc>
        <w:tc>
          <w:tcPr>
            <w:tcW w:w="1154" w:type="dxa"/>
            <w:vAlign w:val="center"/>
          </w:tcPr>
          <w:p w14:paraId="0A534E04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7</w:t>
            </w:r>
          </w:p>
        </w:tc>
      </w:tr>
      <w:tr w:rsidR="00624CD9" w:rsidRPr="00725A54" w14:paraId="0831BE41" w14:textId="77777777" w:rsidTr="00EE6618">
        <w:tc>
          <w:tcPr>
            <w:tcW w:w="554" w:type="dxa"/>
            <w:vAlign w:val="center"/>
          </w:tcPr>
          <w:p w14:paraId="341ACF5A" w14:textId="77777777" w:rsidR="00624CD9" w:rsidRPr="00725A54" w:rsidRDefault="00624CD9" w:rsidP="0075548F">
            <w:pPr>
              <w:pStyle w:val="af5"/>
              <w:numPr>
                <w:ilvl w:val="0"/>
                <w:numId w:val="44"/>
              </w:num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3918711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0F742B7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14:paraId="28C7080D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68C9C95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B5FFEE0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7CC1811B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2682EFAE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  <w:tr w:rsidR="00624CD9" w:rsidRPr="00725A54" w14:paraId="77CC2D66" w14:textId="77777777" w:rsidTr="00EE6618">
        <w:tc>
          <w:tcPr>
            <w:tcW w:w="554" w:type="dxa"/>
            <w:vAlign w:val="center"/>
          </w:tcPr>
          <w:p w14:paraId="775C877F" w14:textId="77777777" w:rsidR="00624CD9" w:rsidRPr="00725A54" w:rsidRDefault="00624CD9" w:rsidP="0075548F">
            <w:pPr>
              <w:pStyle w:val="af5"/>
              <w:numPr>
                <w:ilvl w:val="0"/>
                <w:numId w:val="44"/>
              </w:num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3C702B5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4BF9F0F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14:paraId="76460353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6FA712C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0D4A617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78F472A1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54DE861F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  <w:tr w:rsidR="00624CD9" w:rsidRPr="00725A54" w14:paraId="15D91647" w14:textId="77777777" w:rsidTr="00EE6618">
        <w:tc>
          <w:tcPr>
            <w:tcW w:w="554" w:type="dxa"/>
            <w:vAlign w:val="center"/>
          </w:tcPr>
          <w:p w14:paraId="6EF68F99" w14:textId="77777777" w:rsidR="00624CD9" w:rsidRPr="00725A54" w:rsidRDefault="00624CD9" w:rsidP="0075548F">
            <w:pPr>
              <w:pStyle w:val="af5"/>
              <w:numPr>
                <w:ilvl w:val="0"/>
                <w:numId w:val="44"/>
              </w:num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3EFD001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20B6DBD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14:paraId="2B7DA80E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EA4E400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6CB8F57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2A46F76A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7F8E6C2E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  <w:tr w:rsidR="00624CD9" w:rsidRPr="00725A54" w14:paraId="2CADD160" w14:textId="77777777" w:rsidTr="00EE6618">
        <w:tc>
          <w:tcPr>
            <w:tcW w:w="554" w:type="dxa"/>
            <w:vAlign w:val="center"/>
          </w:tcPr>
          <w:p w14:paraId="4438551E" w14:textId="77777777" w:rsidR="00624CD9" w:rsidRPr="00725A54" w:rsidRDefault="00624CD9" w:rsidP="0075548F">
            <w:pPr>
              <w:pStyle w:val="af5"/>
              <w:ind w:left="0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…</w:t>
            </w:r>
          </w:p>
        </w:tc>
        <w:tc>
          <w:tcPr>
            <w:tcW w:w="1710" w:type="dxa"/>
            <w:vAlign w:val="center"/>
          </w:tcPr>
          <w:p w14:paraId="402649FF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7F19D45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14:paraId="2B2B2D8B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27F004B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4D3B0C12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6D4AEBAC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6E401D38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  <w:tr w:rsidR="00624CD9" w:rsidRPr="00725A54" w14:paraId="426BDC4D" w14:textId="77777777" w:rsidTr="00EE6618">
        <w:tc>
          <w:tcPr>
            <w:tcW w:w="2264" w:type="dxa"/>
            <w:gridSpan w:val="2"/>
          </w:tcPr>
          <w:p w14:paraId="2346163C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70" w:type="dxa"/>
          </w:tcPr>
          <w:p w14:paraId="52CFC4C7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" w:type="dxa"/>
          </w:tcPr>
          <w:p w14:paraId="07BCDCFD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73768F74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266A422A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557903D2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154" w:type="dxa"/>
          </w:tcPr>
          <w:p w14:paraId="1E9482D5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Х</w:t>
            </w:r>
          </w:p>
        </w:tc>
      </w:tr>
    </w:tbl>
    <w:p w14:paraId="3EEF5548" w14:textId="77777777" w:rsidR="00624CD9" w:rsidRPr="00725A54" w:rsidRDefault="00624CD9" w:rsidP="00F41C55">
      <w:pPr>
        <w:pStyle w:val="a5"/>
        <w:widowControl w:val="0"/>
        <w:jc w:val="both"/>
        <w:rPr>
          <w:b/>
          <w:bCs/>
          <w:i/>
          <w:color w:val="163386"/>
        </w:rPr>
      </w:pPr>
    </w:p>
    <w:p w14:paraId="1CF32836" w14:textId="6C596969" w:rsidR="00D31934" w:rsidRPr="00725A54" w:rsidRDefault="00CE195B" w:rsidP="00D31934">
      <w:pPr>
        <w:pStyle w:val="a5"/>
        <w:widowControl w:val="0"/>
        <w:ind w:firstLine="720"/>
        <w:jc w:val="both"/>
        <w:rPr>
          <w:color w:val="000000" w:themeColor="text1"/>
          <w:sz w:val="22"/>
          <w:szCs w:val="22"/>
        </w:rPr>
      </w:pPr>
      <w:r w:rsidRPr="00725A54">
        <w:rPr>
          <w:b/>
          <w:bCs/>
          <w:color w:val="163386"/>
          <w:sz w:val="24"/>
          <w:szCs w:val="24"/>
        </w:rPr>
        <w:t>Требования по составлению коммерческого предложения</w:t>
      </w:r>
      <w:r w:rsidR="00EE6618" w:rsidRPr="00725A54">
        <w:rPr>
          <w:b/>
          <w:bCs/>
          <w:color w:val="163386"/>
          <w:sz w:val="24"/>
          <w:szCs w:val="24"/>
        </w:rPr>
        <w:t xml:space="preserve"> с калькул</w:t>
      </w:r>
      <w:r w:rsidR="00721494" w:rsidRPr="00725A54">
        <w:rPr>
          <w:b/>
          <w:bCs/>
          <w:color w:val="163386"/>
          <w:sz w:val="24"/>
          <w:szCs w:val="24"/>
        </w:rPr>
        <w:t>яцией/сметы (далее по тексту – с</w:t>
      </w:r>
      <w:r w:rsidR="00EE6618" w:rsidRPr="00725A54">
        <w:rPr>
          <w:b/>
          <w:bCs/>
          <w:color w:val="163386"/>
          <w:sz w:val="24"/>
          <w:szCs w:val="24"/>
        </w:rPr>
        <w:t>мета)</w:t>
      </w:r>
      <w:r w:rsidRPr="00725A54">
        <w:rPr>
          <w:b/>
          <w:bCs/>
          <w:color w:val="163386"/>
          <w:sz w:val="24"/>
          <w:szCs w:val="24"/>
        </w:rPr>
        <w:t>:</w:t>
      </w:r>
      <w:r w:rsidRPr="00725A54">
        <w:rPr>
          <w:b/>
          <w:bCs/>
          <w:color w:val="0000CC"/>
          <w:sz w:val="24"/>
          <w:szCs w:val="24"/>
        </w:rPr>
        <w:t xml:space="preserve"> </w:t>
      </w:r>
      <w:r w:rsidR="00E5639E" w:rsidRPr="00725A54">
        <w:rPr>
          <w:color w:val="000000" w:themeColor="text1"/>
          <w:sz w:val="22"/>
          <w:szCs w:val="22"/>
        </w:rPr>
        <w:t>из документа должны явно следовать вид работ, объемы, расценки за единицу работ и материалов, расход соответствует требованиям нормативных документов.</w:t>
      </w:r>
      <w:r w:rsidR="0094140C" w:rsidRPr="00725A54">
        <w:rPr>
          <w:color w:val="000000" w:themeColor="text1"/>
          <w:sz w:val="22"/>
          <w:szCs w:val="22"/>
        </w:rPr>
        <w:t xml:space="preserve"> </w:t>
      </w:r>
      <w:r w:rsidR="00EE6618" w:rsidRPr="00725A54">
        <w:rPr>
          <w:b/>
          <w:color w:val="000000" w:themeColor="text1"/>
          <w:sz w:val="22"/>
          <w:szCs w:val="22"/>
        </w:rPr>
        <w:t>В итогах обязательно указание общей стоимости материалов, работ, выделение НДС если применимо</w:t>
      </w:r>
      <w:r w:rsidR="00EE6618" w:rsidRPr="00725A54">
        <w:rPr>
          <w:color w:val="000000" w:themeColor="text1"/>
          <w:sz w:val="22"/>
          <w:szCs w:val="22"/>
        </w:rPr>
        <w:t>.</w:t>
      </w:r>
      <w:r w:rsidR="00D31934" w:rsidRPr="00725A54">
        <w:rPr>
          <w:bCs/>
          <w:color w:val="000000" w:themeColor="text1"/>
          <w:sz w:val="22"/>
          <w:szCs w:val="22"/>
        </w:rPr>
        <w:t xml:space="preserve"> </w:t>
      </w:r>
    </w:p>
    <w:p w14:paraId="7E980CDE" w14:textId="58409F68" w:rsidR="009B368E" w:rsidRPr="00725A54" w:rsidRDefault="00D31934" w:rsidP="009B368E">
      <w:pPr>
        <w:pStyle w:val="a5"/>
        <w:widowControl w:val="0"/>
        <w:ind w:firstLine="720"/>
        <w:jc w:val="both"/>
        <w:rPr>
          <w:color w:val="000000" w:themeColor="text1"/>
          <w:sz w:val="22"/>
          <w:szCs w:val="22"/>
        </w:rPr>
      </w:pPr>
      <w:r w:rsidRPr="00725A54">
        <w:rPr>
          <w:color w:val="000000" w:themeColor="text1"/>
          <w:sz w:val="22"/>
          <w:szCs w:val="22"/>
        </w:rPr>
        <w:t xml:space="preserve">Смета направляется одномоментно в двух форматах: скан-копия подписанного документа, в формате </w:t>
      </w:r>
      <w:r w:rsidR="00CE6DEE" w:rsidRPr="00725A54">
        <w:rPr>
          <w:color w:val="000000" w:themeColor="text1"/>
          <w:sz w:val="22"/>
          <w:szCs w:val="22"/>
          <w:lang w:val="en-US"/>
        </w:rPr>
        <w:t>excel</w:t>
      </w:r>
      <w:r w:rsidR="009B368E" w:rsidRPr="00725A54">
        <w:rPr>
          <w:color w:val="000000" w:themeColor="text1"/>
          <w:sz w:val="22"/>
          <w:szCs w:val="22"/>
        </w:rPr>
        <w:t xml:space="preserve">, при составлении в ПК Гранд-смета в формате </w:t>
      </w:r>
      <w:proofErr w:type="spellStart"/>
      <w:r w:rsidR="009B368E" w:rsidRPr="00725A54">
        <w:rPr>
          <w:color w:val="000000" w:themeColor="text1"/>
          <w:sz w:val="22"/>
          <w:szCs w:val="22"/>
          <w:lang w:val="en-US"/>
        </w:rPr>
        <w:t>gsx</w:t>
      </w:r>
      <w:proofErr w:type="spellEnd"/>
      <w:r w:rsidR="009B368E" w:rsidRPr="00725A54">
        <w:rPr>
          <w:color w:val="000000" w:themeColor="text1"/>
          <w:sz w:val="22"/>
          <w:szCs w:val="22"/>
        </w:rPr>
        <w:t>.</w:t>
      </w:r>
    </w:p>
    <w:p w14:paraId="3BC54E3E" w14:textId="336261EB" w:rsidR="006817F9" w:rsidRPr="00725A54" w:rsidRDefault="00894AC1" w:rsidP="00CE195B">
      <w:pPr>
        <w:pStyle w:val="a5"/>
        <w:widowControl w:val="0"/>
        <w:ind w:firstLine="720"/>
        <w:jc w:val="both"/>
        <w:rPr>
          <w:color w:val="000000" w:themeColor="text1"/>
          <w:sz w:val="22"/>
          <w:szCs w:val="22"/>
        </w:rPr>
      </w:pPr>
      <w:r w:rsidRPr="00725A54">
        <w:rPr>
          <w:color w:val="000000" w:themeColor="text1"/>
          <w:sz w:val="22"/>
          <w:szCs w:val="22"/>
        </w:rPr>
        <w:t>При обнаружении арифметических ошибок в расчетах, тендерная комиссия считает правильной итоговую сумму, даже если она не является результатом сложения входящих в нее элементов.</w:t>
      </w:r>
    </w:p>
    <w:p w14:paraId="78141D87" w14:textId="3B7AD842" w:rsidR="00D31934" w:rsidRPr="00725A54" w:rsidRDefault="006817F9" w:rsidP="00CE195B">
      <w:pPr>
        <w:pStyle w:val="a5"/>
        <w:widowControl w:val="0"/>
        <w:ind w:firstLine="720"/>
        <w:jc w:val="both"/>
        <w:rPr>
          <w:bCs/>
          <w:color w:val="000000" w:themeColor="text1"/>
          <w:sz w:val="22"/>
          <w:szCs w:val="22"/>
        </w:rPr>
      </w:pPr>
      <w:r w:rsidRPr="00725A54">
        <w:rPr>
          <w:color w:val="000000" w:themeColor="text1"/>
          <w:sz w:val="22"/>
          <w:szCs w:val="22"/>
        </w:rPr>
        <w:t xml:space="preserve">В случае объявления победителем, срок предоставления </w:t>
      </w:r>
      <w:r w:rsidR="00721494" w:rsidRPr="00725A54">
        <w:rPr>
          <w:color w:val="000000" w:themeColor="text1"/>
          <w:sz w:val="22"/>
          <w:szCs w:val="22"/>
        </w:rPr>
        <w:t>с</w:t>
      </w:r>
      <w:r w:rsidR="00D31934" w:rsidRPr="00725A54">
        <w:rPr>
          <w:color w:val="000000" w:themeColor="text1"/>
          <w:sz w:val="22"/>
          <w:szCs w:val="22"/>
        </w:rPr>
        <w:t>меты</w:t>
      </w:r>
      <w:r w:rsidR="00894AC1" w:rsidRPr="00725A54">
        <w:rPr>
          <w:color w:val="000000" w:themeColor="text1"/>
          <w:sz w:val="22"/>
          <w:szCs w:val="22"/>
        </w:rPr>
        <w:t xml:space="preserve"> – 3 </w:t>
      </w:r>
      <w:r w:rsidR="00AA7E5A" w:rsidRPr="00725A54">
        <w:rPr>
          <w:color w:val="000000" w:themeColor="text1"/>
          <w:sz w:val="22"/>
          <w:szCs w:val="22"/>
        </w:rPr>
        <w:t xml:space="preserve">рабочих дня, после организатор тендера для заключения договора вправе применить </w:t>
      </w:r>
      <w:r w:rsidR="00D31934" w:rsidRPr="00725A54">
        <w:rPr>
          <w:color w:val="000000" w:themeColor="text1"/>
          <w:sz w:val="22"/>
          <w:szCs w:val="22"/>
        </w:rPr>
        <w:t xml:space="preserve">понижающий коэффициент к </w:t>
      </w:r>
      <w:r w:rsidR="00721494" w:rsidRPr="00725A54">
        <w:rPr>
          <w:color w:val="000000" w:themeColor="text1"/>
          <w:sz w:val="22"/>
          <w:szCs w:val="22"/>
        </w:rPr>
        <w:t>с</w:t>
      </w:r>
      <w:r w:rsidR="00AA7E5A" w:rsidRPr="00725A54">
        <w:rPr>
          <w:color w:val="000000" w:themeColor="text1"/>
          <w:sz w:val="22"/>
          <w:szCs w:val="22"/>
        </w:rPr>
        <w:t>мете до достижения оговоренной на заседании тендерной комиссии стоимости.</w:t>
      </w:r>
      <w:r w:rsidR="00D31934" w:rsidRPr="00725A54">
        <w:rPr>
          <w:bCs/>
          <w:color w:val="000000" w:themeColor="text1"/>
          <w:sz w:val="22"/>
          <w:szCs w:val="22"/>
        </w:rPr>
        <w:t xml:space="preserve"> </w:t>
      </w:r>
    </w:p>
    <w:p w14:paraId="1EB09798" w14:textId="7AAE6AD7" w:rsidR="00CE195B" w:rsidRPr="00BF30CA" w:rsidRDefault="00D31934" w:rsidP="00BF30CA">
      <w:pPr>
        <w:pStyle w:val="a5"/>
        <w:widowControl w:val="0"/>
        <w:ind w:firstLine="720"/>
        <w:jc w:val="both"/>
        <w:rPr>
          <w:color w:val="000000" w:themeColor="text1"/>
          <w:sz w:val="22"/>
          <w:szCs w:val="22"/>
        </w:rPr>
      </w:pPr>
      <w:r w:rsidRPr="00725A54">
        <w:rPr>
          <w:bCs/>
          <w:color w:val="000000" w:themeColor="text1"/>
          <w:sz w:val="22"/>
          <w:szCs w:val="22"/>
        </w:rPr>
        <w:t>Цена договора включает в себя расходы, затраты, пошлины, налоги (в том числе НДС, если предусмотрен), сборы и другие обязательные платежи, которые связаны с выполнением поставщиком/исполнителем/подрядчиком обязательств по договору в соответствии с действующим законодательством Российской Федерации.</w:t>
      </w:r>
    </w:p>
    <w:p w14:paraId="3C5BEC94" w14:textId="1D73A011" w:rsidR="00D31934" w:rsidRPr="00725A54" w:rsidRDefault="00D31934" w:rsidP="00D31934">
      <w:pPr>
        <w:pStyle w:val="a5"/>
        <w:widowControl w:val="0"/>
        <w:ind w:firstLine="720"/>
        <w:jc w:val="both"/>
        <w:rPr>
          <w:b/>
          <w:bCs/>
          <w:color w:val="163386"/>
          <w:sz w:val="24"/>
          <w:szCs w:val="24"/>
        </w:rPr>
      </w:pPr>
      <w:r w:rsidRPr="00725A54">
        <w:rPr>
          <w:b/>
          <w:bCs/>
          <w:color w:val="163386"/>
          <w:sz w:val="24"/>
          <w:szCs w:val="24"/>
        </w:rPr>
        <w:t xml:space="preserve">Условия заключения договора: </w:t>
      </w:r>
    </w:p>
    <w:p w14:paraId="73AA43EB" w14:textId="5EF20FE5" w:rsidR="00D31934" w:rsidRPr="00BF30CA" w:rsidRDefault="009C7710" w:rsidP="00BF30CA">
      <w:pPr>
        <w:pStyle w:val="a5"/>
        <w:widowControl w:val="0"/>
        <w:ind w:firstLine="720"/>
        <w:jc w:val="both"/>
        <w:rPr>
          <w:color w:val="000000" w:themeColor="text1"/>
          <w:sz w:val="22"/>
          <w:szCs w:val="22"/>
        </w:rPr>
      </w:pPr>
      <w:r w:rsidRPr="00725A54">
        <w:rPr>
          <w:color w:val="000000" w:themeColor="text1"/>
          <w:sz w:val="22"/>
          <w:szCs w:val="22"/>
        </w:rPr>
        <w:t>Договор по результатам проведенного тендера заключается путем включения условий исполнения договора, предложенных участником тендера, с которым заключается договор, в проект договора. Проект договора является неотъемлемой частью пакета документов, выставленных на тендер. Направляя заявку</w:t>
      </w:r>
      <w:r w:rsidR="00D31934" w:rsidRPr="00725A54">
        <w:rPr>
          <w:color w:val="000000" w:themeColor="text1"/>
          <w:sz w:val="22"/>
          <w:szCs w:val="22"/>
        </w:rPr>
        <w:t xml:space="preserve">, </w:t>
      </w:r>
      <w:r w:rsidR="00A529D1" w:rsidRPr="00725A54">
        <w:rPr>
          <w:color w:val="000000" w:themeColor="text1"/>
          <w:sz w:val="22"/>
          <w:szCs w:val="22"/>
        </w:rPr>
        <w:t>участник тендера подтверждает свое согласие с условиями договора и готовностью заключить его в течение 7 календарных дней после направления сметы. Разногласия на момент подписания договора не принимаются.</w:t>
      </w:r>
    </w:p>
    <w:p w14:paraId="7EA786CA" w14:textId="27BD27E7" w:rsidR="00885645" w:rsidRPr="00725A54" w:rsidRDefault="00AF7C43" w:rsidP="00276D67">
      <w:pPr>
        <w:pStyle w:val="a5"/>
        <w:widowControl w:val="0"/>
        <w:ind w:firstLine="720"/>
        <w:jc w:val="center"/>
        <w:rPr>
          <w:b/>
          <w:bCs/>
          <w:i/>
          <w:color w:val="163386"/>
          <w:sz w:val="24"/>
          <w:szCs w:val="24"/>
        </w:rPr>
      </w:pPr>
      <w:r w:rsidRPr="00725A54">
        <w:rPr>
          <w:b/>
          <w:bCs/>
          <w:i/>
          <w:color w:val="163386"/>
          <w:sz w:val="24"/>
          <w:szCs w:val="24"/>
        </w:rPr>
        <w:t>Вн</w:t>
      </w:r>
      <w:r w:rsidR="007E08DF" w:rsidRPr="00725A54">
        <w:rPr>
          <w:b/>
          <w:bCs/>
          <w:i/>
          <w:color w:val="163386"/>
          <w:sz w:val="24"/>
          <w:szCs w:val="24"/>
        </w:rPr>
        <w:t>и</w:t>
      </w:r>
      <w:r w:rsidRPr="00725A54">
        <w:rPr>
          <w:b/>
          <w:bCs/>
          <w:i/>
          <w:color w:val="163386"/>
          <w:sz w:val="24"/>
          <w:szCs w:val="24"/>
        </w:rPr>
        <w:t>манию участников тендеров!</w:t>
      </w:r>
    </w:p>
    <w:p w14:paraId="7BEAF934" w14:textId="77777777" w:rsidR="00D04278" w:rsidRPr="00725A54" w:rsidRDefault="00901330" w:rsidP="00276D67">
      <w:pPr>
        <w:pStyle w:val="a5"/>
        <w:widowControl w:val="0"/>
        <w:ind w:firstLine="567"/>
        <w:jc w:val="both"/>
        <w:rPr>
          <w:b/>
          <w:i/>
          <w:sz w:val="24"/>
          <w:szCs w:val="24"/>
        </w:rPr>
      </w:pPr>
      <w:r w:rsidRPr="00725A54">
        <w:rPr>
          <w:b/>
          <w:i/>
          <w:sz w:val="24"/>
          <w:szCs w:val="24"/>
        </w:rPr>
        <w:t xml:space="preserve"> </w:t>
      </w:r>
      <w:r w:rsidR="00AF7C43" w:rsidRPr="00725A54">
        <w:rPr>
          <w:b/>
          <w:i/>
          <w:sz w:val="24"/>
          <w:szCs w:val="24"/>
        </w:rPr>
        <w:t>Подавая оферту на участие в тендере, П</w:t>
      </w:r>
      <w:r w:rsidR="005A56B2" w:rsidRPr="00725A54">
        <w:rPr>
          <w:b/>
          <w:i/>
          <w:sz w:val="24"/>
          <w:szCs w:val="24"/>
        </w:rPr>
        <w:t>ретендент</w:t>
      </w:r>
      <w:r w:rsidR="00AF7C43" w:rsidRPr="00725A54">
        <w:rPr>
          <w:b/>
          <w:i/>
          <w:sz w:val="24"/>
          <w:szCs w:val="24"/>
        </w:rPr>
        <w:t xml:space="preserve"> согласен с услови</w:t>
      </w:r>
      <w:r w:rsidR="00AB4D69" w:rsidRPr="00725A54">
        <w:rPr>
          <w:b/>
          <w:i/>
          <w:sz w:val="24"/>
          <w:szCs w:val="24"/>
        </w:rPr>
        <w:t>ями</w:t>
      </w:r>
    </w:p>
    <w:p w14:paraId="10B45144" w14:textId="4549DEAD" w:rsidR="008714D2" w:rsidRPr="00725A54" w:rsidRDefault="00AF7C43" w:rsidP="00725A54">
      <w:pPr>
        <w:pStyle w:val="a5"/>
        <w:widowControl w:val="0"/>
        <w:jc w:val="both"/>
        <w:rPr>
          <w:b/>
          <w:i/>
          <w:sz w:val="24"/>
          <w:szCs w:val="24"/>
        </w:rPr>
      </w:pPr>
      <w:r w:rsidRPr="00725A54">
        <w:rPr>
          <w:b/>
          <w:i/>
          <w:sz w:val="24"/>
          <w:szCs w:val="24"/>
        </w:rPr>
        <w:lastRenderedPageBreak/>
        <w:t>Заказчика</w:t>
      </w:r>
      <w:r w:rsidR="005A56B2" w:rsidRPr="00725A54">
        <w:rPr>
          <w:b/>
          <w:i/>
          <w:sz w:val="24"/>
          <w:szCs w:val="24"/>
        </w:rPr>
        <w:t xml:space="preserve"> и </w:t>
      </w:r>
      <w:r w:rsidRPr="00725A54">
        <w:rPr>
          <w:b/>
          <w:i/>
          <w:sz w:val="24"/>
          <w:szCs w:val="24"/>
        </w:rPr>
        <w:t>готов заключить договор с</w:t>
      </w:r>
      <w:r w:rsidRPr="00725A54">
        <w:rPr>
          <w:b/>
          <w:i/>
          <w:color w:val="163386"/>
          <w:sz w:val="24"/>
          <w:szCs w:val="24"/>
        </w:rPr>
        <w:t xml:space="preserve"> </w:t>
      </w:r>
      <w:r w:rsidR="0001262C" w:rsidRPr="0001262C">
        <w:rPr>
          <w:b/>
          <w:i/>
          <w:color w:val="163386"/>
          <w:sz w:val="24"/>
          <w:szCs w:val="24"/>
        </w:rPr>
        <w:t xml:space="preserve">ООО «СТРОЙКОМ. Специализированный застройщик» </w:t>
      </w:r>
      <w:r w:rsidR="00D04278" w:rsidRPr="00725A54">
        <w:rPr>
          <w:b/>
          <w:i/>
          <w:sz w:val="24"/>
          <w:szCs w:val="24"/>
        </w:rPr>
        <w:t xml:space="preserve">со </w:t>
      </w:r>
      <w:r w:rsidRPr="00725A54">
        <w:rPr>
          <w:b/>
          <w:i/>
          <w:sz w:val="24"/>
          <w:szCs w:val="24"/>
        </w:rPr>
        <w:t xml:space="preserve">стоимостью </w:t>
      </w:r>
      <w:r w:rsidR="00FA2FEB" w:rsidRPr="00725A54">
        <w:rPr>
          <w:b/>
          <w:i/>
          <w:sz w:val="24"/>
          <w:szCs w:val="24"/>
        </w:rPr>
        <w:t>контракта</w:t>
      </w:r>
      <w:r w:rsidRPr="00725A54">
        <w:rPr>
          <w:b/>
          <w:i/>
          <w:sz w:val="24"/>
          <w:szCs w:val="24"/>
        </w:rPr>
        <w:t>, опреде</w:t>
      </w:r>
      <w:r w:rsidR="00901330" w:rsidRPr="00725A54">
        <w:rPr>
          <w:b/>
          <w:i/>
          <w:sz w:val="24"/>
          <w:szCs w:val="24"/>
        </w:rPr>
        <w:t xml:space="preserve">ленной по </w:t>
      </w:r>
      <w:r w:rsidR="00725A54">
        <w:rPr>
          <w:b/>
          <w:i/>
          <w:sz w:val="24"/>
          <w:szCs w:val="24"/>
        </w:rPr>
        <w:t>результатам тендера</w:t>
      </w:r>
      <w:r w:rsidR="00AA35DF" w:rsidRPr="00725A54">
        <w:rPr>
          <w:sz w:val="22"/>
          <w:szCs w:val="22"/>
        </w:rPr>
        <w:t xml:space="preserve">                                             </w:t>
      </w:r>
    </w:p>
    <w:sectPr w:rsidR="008714D2" w:rsidRPr="00725A54" w:rsidSect="0073171B">
      <w:headerReference w:type="default" r:id="rId12"/>
      <w:footerReference w:type="first" r:id="rId13"/>
      <w:pgSz w:w="12240" w:h="15840"/>
      <w:pgMar w:top="567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BEA46" w14:textId="77777777" w:rsidR="00BC758E" w:rsidRDefault="00BC758E">
      <w:r>
        <w:separator/>
      </w:r>
    </w:p>
  </w:endnote>
  <w:endnote w:type="continuationSeparator" w:id="0">
    <w:p w14:paraId="52A1DA0B" w14:textId="77777777" w:rsidR="00BC758E" w:rsidRDefault="00BC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A22BC" w14:textId="0A13F9F8" w:rsidR="00B54BA9" w:rsidRDefault="00D1208E" w:rsidP="00B54BA9">
    <w:pPr>
      <w:pStyle w:val="a3"/>
      <w:tabs>
        <w:tab w:val="left" w:pos="1324"/>
      </w:tabs>
    </w:pPr>
    <w:r>
      <w:rPr>
        <w:rFonts w:ascii="Arial" w:hAnsi="Arial" w:cs="Arial"/>
        <w:sz w:val="16"/>
      </w:rPr>
      <w:t xml:space="preserve">стр.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PAGE</w:instrText>
    </w:r>
    <w:r>
      <w:rPr>
        <w:rFonts w:ascii="Arial" w:hAnsi="Arial" w:cs="Arial"/>
        <w:sz w:val="16"/>
      </w:rPr>
      <w:fldChar w:fldCharType="separate"/>
    </w:r>
    <w:r w:rsidR="00AA0C43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из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NUMPAGES \* ARABIC</w:instrText>
    </w:r>
    <w:r>
      <w:rPr>
        <w:rFonts w:ascii="Arial" w:hAnsi="Arial" w:cs="Arial"/>
        <w:sz w:val="16"/>
      </w:rPr>
      <w:fldChar w:fldCharType="separate"/>
    </w:r>
    <w:r w:rsidR="00AA0C43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C6BE" w14:textId="77777777" w:rsidR="00BC758E" w:rsidRDefault="00BC758E">
      <w:r>
        <w:separator/>
      </w:r>
    </w:p>
  </w:footnote>
  <w:footnote w:type="continuationSeparator" w:id="0">
    <w:p w14:paraId="4C2C5746" w14:textId="77777777" w:rsidR="00BC758E" w:rsidRDefault="00BC7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F1106" w14:textId="77777777" w:rsidR="00492F48" w:rsidRPr="00492F48" w:rsidRDefault="00492F48" w:rsidP="00492F48">
    <w:pPr>
      <w:pStyle w:val="a8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2F"/>
    <w:rsid w:val="000073CC"/>
    <w:rsid w:val="0000798C"/>
    <w:rsid w:val="0001175E"/>
    <w:rsid w:val="0001262C"/>
    <w:rsid w:val="00012889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609FA"/>
    <w:rsid w:val="00060FDC"/>
    <w:rsid w:val="00066829"/>
    <w:rsid w:val="000671F0"/>
    <w:rsid w:val="00067D8B"/>
    <w:rsid w:val="00071045"/>
    <w:rsid w:val="00072D85"/>
    <w:rsid w:val="000731E0"/>
    <w:rsid w:val="00073593"/>
    <w:rsid w:val="00082808"/>
    <w:rsid w:val="00090B60"/>
    <w:rsid w:val="000A49AA"/>
    <w:rsid w:val="000A4F23"/>
    <w:rsid w:val="000A5612"/>
    <w:rsid w:val="000A5D5F"/>
    <w:rsid w:val="000B05FF"/>
    <w:rsid w:val="000B06C1"/>
    <w:rsid w:val="000B324D"/>
    <w:rsid w:val="000B33E3"/>
    <w:rsid w:val="000B3827"/>
    <w:rsid w:val="000B3926"/>
    <w:rsid w:val="000C272A"/>
    <w:rsid w:val="000C2DE5"/>
    <w:rsid w:val="000C7FE0"/>
    <w:rsid w:val="000D23D1"/>
    <w:rsid w:val="000D27E3"/>
    <w:rsid w:val="000E0E87"/>
    <w:rsid w:val="000E2EB3"/>
    <w:rsid w:val="000F1EA1"/>
    <w:rsid w:val="000F7E86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709BF"/>
    <w:rsid w:val="00172367"/>
    <w:rsid w:val="00172F93"/>
    <w:rsid w:val="00182C02"/>
    <w:rsid w:val="00184924"/>
    <w:rsid w:val="00187BC6"/>
    <w:rsid w:val="00190FCD"/>
    <w:rsid w:val="00191830"/>
    <w:rsid w:val="00192C06"/>
    <w:rsid w:val="00192C43"/>
    <w:rsid w:val="00193DF9"/>
    <w:rsid w:val="0019588D"/>
    <w:rsid w:val="00195EF3"/>
    <w:rsid w:val="0019665F"/>
    <w:rsid w:val="00196CC4"/>
    <w:rsid w:val="001A4BB2"/>
    <w:rsid w:val="001A58CF"/>
    <w:rsid w:val="001A66F5"/>
    <w:rsid w:val="001B346C"/>
    <w:rsid w:val="001D1DFA"/>
    <w:rsid w:val="001D5CB3"/>
    <w:rsid w:val="001D6FF9"/>
    <w:rsid w:val="001E6B50"/>
    <w:rsid w:val="001F4360"/>
    <w:rsid w:val="0020172E"/>
    <w:rsid w:val="00206432"/>
    <w:rsid w:val="00207EF7"/>
    <w:rsid w:val="00214479"/>
    <w:rsid w:val="00216354"/>
    <w:rsid w:val="0022036E"/>
    <w:rsid w:val="002232EB"/>
    <w:rsid w:val="00224FB1"/>
    <w:rsid w:val="0023169A"/>
    <w:rsid w:val="00241D80"/>
    <w:rsid w:val="002507FF"/>
    <w:rsid w:val="00250C5F"/>
    <w:rsid w:val="00251A2B"/>
    <w:rsid w:val="00263761"/>
    <w:rsid w:val="0026571E"/>
    <w:rsid w:val="0027080A"/>
    <w:rsid w:val="00273C87"/>
    <w:rsid w:val="00276D67"/>
    <w:rsid w:val="002825D0"/>
    <w:rsid w:val="00291872"/>
    <w:rsid w:val="002972C7"/>
    <w:rsid w:val="002A244C"/>
    <w:rsid w:val="002A3BFE"/>
    <w:rsid w:val="002A6D62"/>
    <w:rsid w:val="002A76D1"/>
    <w:rsid w:val="002B00C9"/>
    <w:rsid w:val="002B2AAB"/>
    <w:rsid w:val="002B4E31"/>
    <w:rsid w:val="002C1664"/>
    <w:rsid w:val="002C5B9E"/>
    <w:rsid w:val="002D1331"/>
    <w:rsid w:val="002D32D3"/>
    <w:rsid w:val="002D681A"/>
    <w:rsid w:val="002E2CB6"/>
    <w:rsid w:val="002F67AB"/>
    <w:rsid w:val="00304A41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97DED"/>
    <w:rsid w:val="003A4575"/>
    <w:rsid w:val="003A7173"/>
    <w:rsid w:val="003B1878"/>
    <w:rsid w:val="003C29C5"/>
    <w:rsid w:val="003C46FD"/>
    <w:rsid w:val="003D7BD9"/>
    <w:rsid w:val="003F2B15"/>
    <w:rsid w:val="003F5D63"/>
    <w:rsid w:val="003F5DA7"/>
    <w:rsid w:val="003F78E7"/>
    <w:rsid w:val="004035C0"/>
    <w:rsid w:val="00411E5D"/>
    <w:rsid w:val="00416841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6741C"/>
    <w:rsid w:val="00467443"/>
    <w:rsid w:val="00470A78"/>
    <w:rsid w:val="00471ABF"/>
    <w:rsid w:val="00477A41"/>
    <w:rsid w:val="00477C39"/>
    <w:rsid w:val="00492F48"/>
    <w:rsid w:val="004A4919"/>
    <w:rsid w:val="004A6512"/>
    <w:rsid w:val="004B0AF2"/>
    <w:rsid w:val="004B5E02"/>
    <w:rsid w:val="004C0B09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4201"/>
    <w:rsid w:val="00532A30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27B"/>
    <w:rsid w:val="005816DC"/>
    <w:rsid w:val="005844B7"/>
    <w:rsid w:val="0058508A"/>
    <w:rsid w:val="0059716A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0F13"/>
    <w:rsid w:val="005E2B39"/>
    <w:rsid w:val="005E31C9"/>
    <w:rsid w:val="005E3327"/>
    <w:rsid w:val="005E7A38"/>
    <w:rsid w:val="005F001B"/>
    <w:rsid w:val="005F0476"/>
    <w:rsid w:val="005F33B0"/>
    <w:rsid w:val="006072D5"/>
    <w:rsid w:val="00615DC6"/>
    <w:rsid w:val="00622667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17F9"/>
    <w:rsid w:val="006825AA"/>
    <w:rsid w:val="00685202"/>
    <w:rsid w:val="00685E1A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2028"/>
    <w:rsid w:val="006D26AD"/>
    <w:rsid w:val="006D38F0"/>
    <w:rsid w:val="006E4646"/>
    <w:rsid w:val="006E676C"/>
    <w:rsid w:val="006F320D"/>
    <w:rsid w:val="006F34F8"/>
    <w:rsid w:val="006F3ADC"/>
    <w:rsid w:val="006F6334"/>
    <w:rsid w:val="006F7C69"/>
    <w:rsid w:val="00700C1D"/>
    <w:rsid w:val="00707FF3"/>
    <w:rsid w:val="007141C6"/>
    <w:rsid w:val="00721494"/>
    <w:rsid w:val="00722272"/>
    <w:rsid w:val="0072480B"/>
    <w:rsid w:val="00725485"/>
    <w:rsid w:val="00725A54"/>
    <w:rsid w:val="007264E2"/>
    <w:rsid w:val="0073171B"/>
    <w:rsid w:val="00732B29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7032F"/>
    <w:rsid w:val="00774481"/>
    <w:rsid w:val="00775AEA"/>
    <w:rsid w:val="007856B4"/>
    <w:rsid w:val="00791EAA"/>
    <w:rsid w:val="00792496"/>
    <w:rsid w:val="00795B87"/>
    <w:rsid w:val="007A206F"/>
    <w:rsid w:val="007A311A"/>
    <w:rsid w:val="007B0AAF"/>
    <w:rsid w:val="007B4A4F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14CED"/>
    <w:rsid w:val="0081738C"/>
    <w:rsid w:val="008217B5"/>
    <w:rsid w:val="00821953"/>
    <w:rsid w:val="00847D7F"/>
    <w:rsid w:val="00847F0D"/>
    <w:rsid w:val="00850F5B"/>
    <w:rsid w:val="00857FA3"/>
    <w:rsid w:val="008600D4"/>
    <w:rsid w:val="00860C7E"/>
    <w:rsid w:val="00861AA0"/>
    <w:rsid w:val="00861B34"/>
    <w:rsid w:val="00862524"/>
    <w:rsid w:val="00865447"/>
    <w:rsid w:val="008714D2"/>
    <w:rsid w:val="008727AC"/>
    <w:rsid w:val="00873688"/>
    <w:rsid w:val="008767EE"/>
    <w:rsid w:val="008808F0"/>
    <w:rsid w:val="00885645"/>
    <w:rsid w:val="00890A82"/>
    <w:rsid w:val="00894AC1"/>
    <w:rsid w:val="00896C24"/>
    <w:rsid w:val="0089789E"/>
    <w:rsid w:val="008A5250"/>
    <w:rsid w:val="008A669D"/>
    <w:rsid w:val="008B1605"/>
    <w:rsid w:val="008B2149"/>
    <w:rsid w:val="008B2504"/>
    <w:rsid w:val="008B5B4E"/>
    <w:rsid w:val="008C728A"/>
    <w:rsid w:val="008D1BE1"/>
    <w:rsid w:val="008D1CD9"/>
    <w:rsid w:val="008D7795"/>
    <w:rsid w:val="008E17B9"/>
    <w:rsid w:val="008E272E"/>
    <w:rsid w:val="008E3DD9"/>
    <w:rsid w:val="008E4CD8"/>
    <w:rsid w:val="008F1724"/>
    <w:rsid w:val="008F2F1D"/>
    <w:rsid w:val="008F3FC4"/>
    <w:rsid w:val="009001D6"/>
    <w:rsid w:val="00901330"/>
    <w:rsid w:val="0090178B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37045"/>
    <w:rsid w:val="0094094B"/>
    <w:rsid w:val="00940C44"/>
    <w:rsid w:val="0094140C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1F92"/>
    <w:rsid w:val="00976C81"/>
    <w:rsid w:val="009872B8"/>
    <w:rsid w:val="00990505"/>
    <w:rsid w:val="009908F8"/>
    <w:rsid w:val="00992AA1"/>
    <w:rsid w:val="00995656"/>
    <w:rsid w:val="009A13E1"/>
    <w:rsid w:val="009B1EF4"/>
    <w:rsid w:val="009B296A"/>
    <w:rsid w:val="009B368E"/>
    <w:rsid w:val="009B6FC8"/>
    <w:rsid w:val="009B74E5"/>
    <w:rsid w:val="009C7710"/>
    <w:rsid w:val="009D247B"/>
    <w:rsid w:val="009D4FC4"/>
    <w:rsid w:val="009E3631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40A75"/>
    <w:rsid w:val="00A430AD"/>
    <w:rsid w:val="00A46431"/>
    <w:rsid w:val="00A529D1"/>
    <w:rsid w:val="00A62526"/>
    <w:rsid w:val="00A6738E"/>
    <w:rsid w:val="00A71ABD"/>
    <w:rsid w:val="00A81F27"/>
    <w:rsid w:val="00A85AE4"/>
    <w:rsid w:val="00A8793F"/>
    <w:rsid w:val="00A87C6F"/>
    <w:rsid w:val="00A908F4"/>
    <w:rsid w:val="00A915DE"/>
    <w:rsid w:val="00A92121"/>
    <w:rsid w:val="00A961AA"/>
    <w:rsid w:val="00A96D90"/>
    <w:rsid w:val="00AA0C43"/>
    <w:rsid w:val="00AA1E0F"/>
    <w:rsid w:val="00AA2EC6"/>
    <w:rsid w:val="00AA35DF"/>
    <w:rsid w:val="00AA3659"/>
    <w:rsid w:val="00AA37BB"/>
    <w:rsid w:val="00AA3F04"/>
    <w:rsid w:val="00AA7E5A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04B48"/>
    <w:rsid w:val="00B13271"/>
    <w:rsid w:val="00B13B9A"/>
    <w:rsid w:val="00B163CC"/>
    <w:rsid w:val="00B21553"/>
    <w:rsid w:val="00B21AE3"/>
    <w:rsid w:val="00B21CEC"/>
    <w:rsid w:val="00B239E4"/>
    <w:rsid w:val="00B24722"/>
    <w:rsid w:val="00B24B3A"/>
    <w:rsid w:val="00B34C10"/>
    <w:rsid w:val="00B3561F"/>
    <w:rsid w:val="00B4190D"/>
    <w:rsid w:val="00B4798C"/>
    <w:rsid w:val="00B52AF8"/>
    <w:rsid w:val="00B52B6A"/>
    <w:rsid w:val="00B54BA9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C758E"/>
    <w:rsid w:val="00BD1C96"/>
    <w:rsid w:val="00BD388F"/>
    <w:rsid w:val="00BE27EA"/>
    <w:rsid w:val="00BE4E97"/>
    <w:rsid w:val="00BE6E78"/>
    <w:rsid w:val="00BF30CA"/>
    <w:rsid w:val="00BF3AA0"/>
    <w:rsid w:val="00C01931"/>
    <w:rsid w:val="00C03263"/>
    <w:rsid w:val="00C0558D"/>
    <w:rsid w:val="00C05D5E"/>
    <w:rsid w:val="00C13DB6"/>
    <w:rsid w:val="00C15183"/>
    <w:rsid w:val="00C173A4"/>
    <w:rsid w:val="00C201D2"/>
    <w:rsid w:val="00C22F0E"/>
    <w:rsid w:val="00C24E90"/>
    <w:rsid w:val="00C25CBB"/>
    <w:rsid w:val="00C37DB6"/>
    <w:rsid w:val="00C4083F"/>
    <w:rsid w:val="00C42757"/>
    <w:rsid w:val="00C42EDC"/>
    <w:rsid w:val="00C45129"/>
    <w:rsid w:val="00C50636"/>
    <w:rsid w:val="00C5268B"/>
    <w:rsid w:val="00C53ECD"/>
    <w:rsid w:val="00C5497F"/>
    <w:rsid w:val="00C55D66"/>
    <w:rsid w:val="00C66B12"/>
    <w:rsid w:val="00C70516"/>
    <w:rsid w:val="00C71E7F"/>
    <w:rsid w:val="00C72490"/>
    <w:rsid w:val="00C75F64"/>
    <w:rsid w:val="00C760FB"/>
    <w:rsid w:val="00C80714"/>
    <w:rsid w:val="00C830D0"/>
    <w:rsid w:val="00C87685"/>
    <w:rsid w:val="00C93D52"/>
    <w:rsid w:val="00CA7066"/>
    <w:rsid w:val="00CA71FB"/>
    <w:rsid w:val="00CB672A"/>
    <w:rsid w:val="00CC07A6"/>
    <w:rsid w:val="00CC7098"/>
    <w:rsid w:val="00CC7A6F"/>
    <w:rsid w:val="00CD3FDB"/>
    <w:rsid w:val="00CD4EC4"/>
    <w:rsid w:val="00CD5345"/>
    <w:rsid w:val="00CE117B"/>
    <w:rsid w:val="00CE195B"/>
    <w:rsid w:val="00CE27B6"/>
    <w:rsid w:val="00CE2AF7"/>
    <w:rsid w:val="00CE4DC7"/>
    <w:rsid w:val="00CE6DEE"/>
    <w:rsid w:val="00CE7897"/>
    <w:rsid w:val="00CF619C"/>
    <w:rsid w:val="00CF7EEC"/>
    <w:rsid w:val="00D04278"/>
    <w:rsid w:val="00D05E8B"/>
    <w:rsid w:val="00D063F9"/>
    <w:rsid w:val="00D10B21"/>
    <w:rsid w:val="00D1208E"/>
    <w:rsid w:val="00D30F57"/>
    <w:rsid w:val="00D31934"/>
    <w:rsid w:val="00D32E45"/>
    <w:rsid w:val="00D37F0F"/>
    <w:rsid w:val="00D41A19"/>
    <w:rsid w:val="00D46A33"/>
    <w:rsid w:val="00D51C36"/>
    <w:rsid w:val="00D53BF4"/>
    <w:rsid w:val="00D5587E"/>
    <w:rsid w:val="00D60147"/>
    <w:rsid w:val="00D624B8"/>
    <w:rsid w:val="00D62BBD"/>
    <w:rsid w:val="00D63FC0"/>
    <w:rsid w:val="00D64026"/>
    <w:rsid w:val="00D71147"/>
    <w:rsid w:val="00D744A1"/>
    <w:rsid w:val="00D80944"/>
    <w:rsid w:val="00D857A1"/>
    <w:rsid w:val="00D85A0B"/>
    <w:rsid w:val="00D91671"/>
    <w:rsid w:val="00D91879"/>
    <w:rsid w:val="00D94EFA"/>
    <w:rsid w:val="00DA50CA"/>
    <w:rsid w:val="00DB152F"/>
    <w:rsid w:val="00DB2868"/>
    <w:rsid w:val="00DB3F9B"/>
    <w:rsid w:val="00DB4136"/>
    <w:rsid w:val="00DB419D"/>
    <w:rsid w:val="00DB6748"/>
    <w:rsid w:val="00DB717F"/>
    <w:rsid w:val="00DC06A4"/>
    <w:rsid w:val="00DC36FF"/>
    <w:rsid w:val="00DD5A63"/>
    <w:rsid w:val="00DE4193"/>
    <w:rsid w:val="00E00E1F"/>
    <w:rsid w:val="00E013B5"/>
    <w:rsid w:val="00E053A7"/>
    <w:rsid w:val="00E05F3C"/>
    <w:rsid w:val="00E069E1"/>
    <w:rsid w:val="00E14504"/>
    <w:rsid w:val="00E150F6"/>
    <w:rsid w:val="00E21797"/>
    <w:rsid w:val="00E21950"/>
    <w:rsid w:val="00E265B7"/>
    <w:rsid w:val="00E316B4"/>
    <w:rsid w:val="00E35727"/>
    <w:rsid w:val="00E365D4"/>
    <w:rsid w:val="00E37D61"/>
    <w:rsid w:val="00E40660"/>
    <w:rsid w:val="00E4489A"/>
    <w:rsid w:val="00E47301"/>
    <w:rsid w:val="00E52264"/>
    <w:rsid w:val="00E525D4"/>
    <w:rsid w:val="00E5639E"/>
    <w:rsid w:val="00E7345E"/>
    <w:rsid w:val="00E73D99"/>
    <w:rsid w:val="00E74D61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15A5"/>
    <w:rsid w:val="00EB0ADB"/>
    <w:rsid w:val="00EB118C"/>
    <w:rsid w:val="00EB1CE9"/>
    <w:rsid w:val="00EC0D30"/>
    <w:rsid w:val="00EC1C82"/>
    <w:rsid w:val="00EC59A7"/>
    <w:rsid w:val="00ED1C04"/>
    <w:rsid w:val="00ED548B"/>
    <w:rsid w:val="00EE50F8"/>
    <w:rsid w:val="00EE6618"/>
    <w:rsid w:val="00EF2831"/>
    <w:rsid w:val="00EF304A"/>
    <w:rsid w:val="00EF32FA"/>
    <w:rsid w:val="00EF45DF"/>
    <w:rsid w:val="00EF4D07"/>
    <w:rsid w:val="00F040D0"/>
    <w:rsid w:val="00F075B1"/>
    <w:rsid w:val="00F121B4"/>
    <w:rsid w:val="00F16B62"/>
    <w:rsid w:val="00F2056A"/>
    <w:rsid w:val="00F213F5"/>
    <w:rsid w:val="00F21BFB"/>
    <w:rsid w:val="00F23A5C"/>
    <w:rsid w:val="00F2604C"/>
    <w:rsid w:val="00F40B57"/>
    <w:rsid w:val="00F40E3D"/>
    <w:rsid w:val="00F41C55"/>
    <w:rsid w:val="00F41FC2"/>
    <w:rsid w:val="00F438CE"/>
    <w:rsid w:val="00F457D7"/>
    <w:rsid w:val="00F50760"/>
    <w:rsid w:val="00F55882"/>
    <w:rsid w:val="00F60A9E"/>
    <w:rsid w:val="00F613C3"/>
    <w:rsid w:val="00F63841"/>
    <w:rsid w:val="00F6459E"/>
    <w:rsid w:val="00F66DC0"/>
    <w:rsid w:val="00F7199C"/>
    <w:rsid w:val="00F74455"/>
    <w:rsid w:val="00F751A2"/>
    <w:rsid w:val="00F92A0E"/>
    <w:rsid w:val="00F95266"/>
    <w:rsid w:val="00FA126D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D25E9"/>
    <w:rsid w:val="00FD43D6"/>
    <w:rsid w:val="00FD74DC"/>
    <w:rsid w:val="00FE5CD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C9F948"/>
  <w15:docId w15:val="{BF0B6FCD-9A94-465D-8231-256B1D69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5">
    <w:name w:val="Body Text"/>
    <w:basedOn w:val="a"/>
    <w:link w:val="a6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7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8">
    <w:name w:val="header"/>
    <w:basedOn w:val="a"/>
    <w:link w:val="a9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a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b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c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d">
    <w:name w:val="Hyperlink"/>
    <w:basedOn w:val="a0"/>
    <w:rsid w:val="002A76D1"/>
    <w:rPr>
      <w:color w:val="0000FF"/>
      <w:u w:val="single"/>
    </w:rPr>
  </w:style>
  <w:style w:type="character" w:styleId="ae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f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f0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1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2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semiHidden/>
    <w:rsid w:val="00066829"/>
  </w:style>
  <w:style w:type="character" w:styleId="af4">
    <w:name w:val="footnote reference"/>
    <w:basedOn w:val="a0"/>
    <w:semiHidden/>
    <w:rsid w:val="00066829"/>
    <w:rPr>
      <w:vertAlign w:val="superscript"/>
    </w:rPr>
  </w:style>
  <w:style w:type="paragraph" w:customStyle="1" w:styleId="af5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6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6">
    <w:name w:val="Основной текст Знак"/>
    <w:basedOn w:val="a0"/>
    <w:link w:val="a5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B0A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Balloon Text"/>
    <w:basedOn w:val="a"/>
    <w:link w:val="af8"/>
    <w:semiHidden/>
    <w:unhideWhenUsed/>
    <w:rsid w:val="002C166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2C1664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rsid w:val="002C1664"/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B54BA9"/>
    <w:rPr>
      <w:sz w:val="22"/>
    </w:rPr>
  </w:style>
  <w:style w:type="character" w:styleId="af9">
    <w:name w:val="annotation reference"/>
    <w:basedOn w:val="a0"/>
    <w:semiHidden/>
    <w:unhideWhenUsed/>
    <w:rsid w:val="000C2DE5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C2DE5"/>
  </w:style>
  <w:style w:type="character" w:customStyle="1" w:styleId="afb">
    <w:name w:val="Текст примечания Знак"/>
    <w:basedOn w:val="a0"/>
    <w:link w:val="afa"/>
    <w:semiHidden/>
    <w:rsid w:val="000C2DE5"/>
  </w:style>
  <w:style w:type="paragraph" w:styleId="afc">
    <w:name w:val="annotation subject"/>
    <w:basedOn w:val="afa"/>
    <w:next w:val="afa"/>
    <w:link w:val="afd"/>
    <w:semiHidden/>
    <w:unhideWhenUsed/>
    <w:rsid w:val="000C2DE5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C2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fon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nder@psfo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kFxe/WyhChBMv4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3E1D1-9800-440D-A988-E7BB252F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155</TotalTime>
  <Pages>3</Pages>
  <Words>727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6100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Анна П. Одинцова</cp:lastModifiedBy>
  <cp:revision>34</cp:revision>
  <cp:lastPrinted>2019-10-11T06:26:00Z</cp:lastPrinted>
  <dcterms:created xsi:type="dcterms:W3CDTF">2024-05-18T07:40:00Z</dcterms:created>
  <dcterms:modified xsi:type="dcterms:W3CDTF">2024-10-31T03:35:00Z</dcterms:modified>
</cp:coreProperties>
</file>