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0A16DB">
        <w:rPr>
          <w:sz w:val="24"/>
        </w:rPr>
        <w:t>Строительные решения.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65B2E" w:rsidP="00762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наружных сетей</w:t>
            </w:r>
            <w:r w:rsidR="00650B0C">
              <w:rPr>
                <w:b/>
                <w:sz w:val="24"/>
              </w:rPr>
              <w:t xml:space="preserve"> ливневой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A16DB" w:rsidP="00CA0C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Многоквартирные жилые дома по ул. Есенина в Дзержи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A0C13" w:rsidRDefault="000A16D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09.06.2023г. – 30.07.2023г.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04FAD" w:rsidRDefault="00404FAD" w:rsidP="00404FAD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404FAD" w:rsidRDefault="00404FAD" w:rsidP="00404FAD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>
              <w:rPr>
                <w:i/>
                <w:color w:val="000000" w:themeColor="text1"/>
                <w:sz w:val="24"/>
              </w:rPr>
              <w:t>д</w:t>
            </w:r>
            <w:r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color w:val="000000" w:themeColor="text1"/>
                <w:sz w:val="24"/>
              </w:rPr>
              <w:t>а</w:t>
            </w:r>
            <w:r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404FAD" w:rsidP="00404FAD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>
              <w:rPr>
                <w:i/>
                <w:color w:val="000000" w:themeColor="text1"/>
                <w:sz w:val="24"/>
              </w:rPr>
              <w:t>о</w:t>
            </w:r>
            <w:r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>
              <w:rPr>
                <w:i/>
                <w:color w:val="000000" w:themeColor="text1"/>
                <w:sz w:val="24"/>
              </w:rPr>
              <w:t>е</w:t>
            </w:r>
            <w:r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35697" w:rsidRPr="00BE1484" w:rsidRDefault="00A35697" w:rsidP="00A356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Петров Андрей Анатольевич – ведущий инженер по ВК</w:t>
            </w:r>
          </w:p>
          <w:p w:rsidR="0001175E" w:rsidRDefault="00A35697" w:rsidP="00A356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Pr="00BE1484">
              <w:rPr>
                <w:b/>
                <w:sz w:val="24"/>
              </w:rPr>
              <w:t xml:space="preserve">  266-38-</w:t>
            </w:r>
            <w:r>
              <w:rPr>
                <w:b/>
                <w:sz w:val="24"/>
              </w:rPr>
              <w:t>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0A1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 xml:space="preserve">тел. </w:t>
            </w:r>
            <w:r w:rsidR="000A16DB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0A16DB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0A16DB">
        <w:rPr>
          <w:b/>
          <w:i/>
          <w:color w:val="163386"/>
          <w:sz w:val="26"/>
          <w:szCs w:val="26"/>
        </w:rPr>
        <w:t>Строительные решения. Специализ</w:t>
      </w:r>
      <w:r w:rsidR="000A16DB">
        <w:rPr>
          <w:b/>
          <w:i/>
          <w:color w:val="163386"/>
          <w:sz w:val="26"/>
          <w:szCs w:val="26"/>
        </w:rPr>
        <w:t>и</w:t>
      </w:r>
      <w:r w:rsidR="000A16DB">
        <w:rPr>
          <w:b/>
          <w:i/>
          <w:color w:val="163386"/>
          <w:sz w:val="26"/>
          <w:szCs w:val="26"/>
        </w:rPr>
        <w:t>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DB" w:rsidRDefault="000A16DB">
      <w:r>
        <w:separator/>
      </w:r>
    </w:p>
  </w:endnote>
  <w:endnote w:type="continuationSeparator" w:id="0">
    <w:p w:rsidR="000A16DB" w:rsidRDefault="000A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DB" w:rsidRDefault="000A16DB">
      <w:r>
        <w:separator/>
      </w:r>
    </w:p>
  </w:footnote>
  <w:footnote w:type="continuationSeparator" w:id="0">
    <w:p w:rsidR="000A16DB" w:rsidRDefault="000A1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636"/>
    <w:rsid w:val="00066829"/>
    <w:rsid w:val="000671F0"/>
    <w:rsid w:val="00067D8B"/>
    <w:rsid w:val="00071045"/>
    <w:rsid w:val="00072273"/>
    <w:rsid w:val="00073593"/>
    <w:rsid w:val="00082808"/>
    <w:rsid w:val="00090B60"/>
    <w:rsid w:val="000A16DB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3742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65B2E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04FAD"/>
    <w:rsid w:val="00412BA2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0B0C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697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7F7C2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5B1A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4BF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5697"/>
    <w:rsid w:val="00A40A75"/>
    <w:rsid w:val="00A62526"/>
    <w:rsid w:val="00A6738E"/>
    <w:rsid w:val="00A71ABD"/>
    <w:rsid w:val="00A72953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32C5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010D"/>
    <w:rsid w:val="00CA0C13"/>
    <w:rsid w:val="00CA7066"/>
    <w:rsid w:val="00CB55CC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3D88-E191-4A4F-9E75-0A8B8E2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107</TotalTime>
  <Pages>2</Pages>
  <Words>487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26</cp:revision>
  <cp:lastPrinted>2019-10-11T06:26:00Z</cp:lastPrinted>
  <dcterms:created xsi:type="dcterms:W3CDTF">2019-10-11T07:46:00Z</dcterms:created>
  <dcterms:modified xsi:type="dcterms:W3CDTF">2023-05-31T06:32:00Z</dcterms:modified>
</cp:coreProperties>
</file>