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0BDBF5CF" w:rsidR="0073171B" w:rsidRDefault="00867229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079EDDF" wp14:editId="07BA29A3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60DCD1F0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proofErr w:type="spellStart"/>
      <w:r w:rsidR="00E07633">
        <w:rPr>
          <w:sz w:val="22"/>
          <w:szCs w:val="22"/>
        </w:rPr>
        <w:t>Комфортстрой</w:t>
      </w:r>
      <w:proofErr w:type="spellEnd"/>
      <w:r w:rsidR="00B6344A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9"/>
        <w:gridCol w:w="6615"/>
      </w:tblGrid>
      <w:tr w:rsidR="0001175E" w:rsidRPr="00725A54" w14:paraId="27041C22" w14:textId="77777777" w:rsidTr="00477A41">
        <w:tc>
          <w:tcPr>
            <w:tcW w:w="3510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770" w:type="dxa"/>
          </w:tcPr>
          <w:p w14:paraId="50214295" w14:textId="5676DD3C" w:rsidR="0001175E" w:rsidRPr="00725A54" w:rsidRDefault="00533FAB" w:rsidP="00F41C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Поставка супеси и в</w:t>
            </w:r>
            <w:r w:rsidR="00E07633" w:rsidRPr="00E07633">
              <w:rPr>
                <w:b/>
                <w:sz w:val="22"/>
                <w:szCs w:val="22"/>
              </w:rPr>
              <w:t>ертикальн</w:t>
            </w:r>
            <w:r w:rsidR="00F41CCE">
              <w:rPr>
                <w:b/>
                <w:sz w:val="22"/>
                <w:szCs w:val="22"/>
              </w:rPr>
              <w:t>ая</w:t>
            </w:r>
            <w:r w:rsidR="00E07633" w:rsidRPr="00E07633">
              <w:rPr>
                <w:b/>
                <w:sz w:val="22"/>
                <w:szCs w:val="22"/>
              </w:rPr>
              <w:t xml:space="preserve"> планировк</w:t>
            </w:r>
            <w:r w:rsidR="00F41CCE">
              <w:rPr>
                <w:b/>
                <w:sz w:val="22"/>
                <w:szCs w:val="22"/>
              </w:rPr>
              <w:t>а</w:t>
            </w:r>
            <w:r w:rsidR="00E07633" w:rsidRPr="00E07633">
              <w:rPr>
                <w:b/>
                <w:sz w:val="22"/>
                <w:szCs w:val="22"/>
              </w:rPr>
              <w:t xml:space="preserve"> территории</w:t>
            </w:r>
          </w:p>
        </w:tc>
      </w:tr>
      <w:tr w:rsidR="0001175E" w:rsidRPr="00725A54" w14:paraId="60CA4368" w14:textId="77777777" w:rsidTr="00477A41">
        <w:tc>
          <w:tcPr>
            <w:tcW w:w="3510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770" w:type="dxa"/>
          </w:tcPr>
          <w:p w14:paraId="242CABDF" w14:textId="01E4D8A5" w:rsidR="0001175E" w:rsidRPr="00725A54" w:rsidRDefault="00533FAB" w:rsidP="00A018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Автомобильная дорога по ул. Шмидта (ЖК Скандинавские кварталы)</w:t>
            </w:r>
          </w:p>
        </w:tc>
      </w:tr>
      <w:tr w:rsidR="0001175E" w:rsidRPr="00725A54" w14:paraId="48BDD70F" w14:textId="77777777" w:rsidTr="00477A41">
        <w:tc>
          <w:tcPr>
            <w:tcW w:w="3510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770" w:type="dxa"/>
          </w:tcPr>
          <w:p w14:paraId="7D01CA61" w14:textId="629FF92B" w:rsidR="00E37D61" w:rsidRPr="00725A54" w:rsidRDefault="00533FAB" w:rsidP="00A018AA">
            <w:pPr>
              <w:rPr>
                <w:b/>
                <w:sz w:val="22"/>
                <w:szCs w:val="22"/>
              </w:rPr>
            </w:pPr>
            <w:r w:rsidRPr="00533FAB">
              <w:rPr>
                <w:b/>
                <w:sz w:val="22"/>
                <w:szCs w:val="22"/>
              </w:rPr>
              <w:t>18.05.2026 по 06.10.2026</w:t>
            </w:r>
          </w:p>
        </w:tc>
      </w:tr>
      <w:tr w:rsidR="0001175E" w:rsidRPr="00725A54" w14:paraId="69274F8B" w14:textId="77777777" w:rsidTr="00477A41">
        <w:tc>
          <w:tcPr>
            <w:tcW w:w="3510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770" w:type="dxa"/>
          </w:tcPr>
          <w:p w14:paraId="5D463335" w14:textId="35DDBBDB" w:rsidR="0001175E" w:rsidRPr="00937045" w:rsidRDefault="00A937D1" w:rsidP="008F3FC4">
            <w:pPr>
              <w:rPr>
                <w:sz w:val="22"/>
                <w:szCs w:val="22"/>
              </w:rPr>
            </w:pPr>
            <w:r w:rsidRPr="00A937D1">
              <w:rPr>
                <w:i/>
                <w:sz w:val="22"/>
                <w:szCs w:val="22"/>
              </w:rPr>
              <w:t>Оплата услуг Генподрядчика предусматривается в размере 1,5% от стоимости договора</w:t>
            </w:r>
          </w:p>
        </w:tc>
      </w:tr>
      <w:tr w:rsidR="0001175E" w:rsidRPr="00725A54" w14:paraId="75B9EF2C" w14:textId="77777777" w:rsidTr="00477A41">
        <w:tc>
          <w:tcPr>
            <w:tcW w:w="3510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770" w:type="dxa"/>
          </w:tcPr>
          <w:p w14:paraId="7FDDA96E" w14:textId="3EBFAD9F" w:rsidR="0001175E" w:rsidRPr="00725A54" w:rsidRDefault="00A937D1" w:rsidP="00A937D1">
            <w:pPr>
              <w:pStyle w:val="a5"/>
              <w:rPr>
                <w:bCs/>
                <w:i/>
                <w:sz w:val="22"/>
                <w:szCs w:val="22"/>
              </w:rPr>
            </w:pPr>
            <w:r w:rsidRPr="00A937D1">
              <w:rPr>
                <w:bCs/>
                <w:i/>
                <w:sz w:val="22"/>
                <w:szCs w:val="22"/>
              </w:rPr>
              <w:t>Генподрядчик резервирует 5% от стоимости выполненных работ по договору (вклю</w:t>
            </w:r>
            <w:r>
              <w:rPr>
                <w:bCs/>
                <w:i/>
                <w:sz w:val="22"/>
                <w:szCs w:val="22"/>
              </w:rPr>
              <w:t>чая стоимость материалов) до вы</w:t>
            </w:r>
            <w:r w:rsidRPr="00A937D1">
              <w:rPr>
                <w:bCs/>
                <w:i/>
                <w:sz w:val="22"/>
                <w:szCs w:val="22"/>
              </w:rPr>
              <w:t>полнения работ.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 w:rsidRPr="00A937D1">
              <w:rPr>
                <w:bCs/>
                <w:i/>
                <w:sz w:val="22"/>
                <w:szCs w:val="22"/>
              </w:rPr>
              <w:t>Выплата зарезервированн</w:t>
            </w:r>
            <w:r>
              <w:rPr>
                <w:bCs/>
                <w:i/>
                <w:sz w:val="22"/>
                <w:szCs w:val="22"/>
              </w:rPr>
              <w:t>ой суммы производится Генподряд</w:t>
            </w:r>
            <w:r w:rsidRPr="00A937D1">
              <w:rPr>
                <w:bCs/>
                <w:i/>
                <w:sz w:val="22"/>
                <w:szCs w:val="22"/>
              </w:rPr>
              <w:t>чиком в безналичном порядк</w:t>
            </w:r>
            <w:r>
              <w:rPr>
                <w:bCs/>
                <w:i/>
                <w:sz w:val="22"/>
                <w:szCs w:val="22"/>
              </w:rPr>
              <w:t>е в течение 60 (шестидесяти) ка</w:t>
            </w:r>
            <w:r w:rsidRPr="00A937D1">
              <w:rPr>
                <w:bCs/>
                <w:i/>
                <w:sz w:val="22"/>
                <w:szCs w:val="22"/>
              </w:rPr>
              <w:t>лендарных дней после подписания окончательной КС-2</w:t>
            </w:r>
          </w:p>
        </w:tc>
      </w:tr>
      <w:tr w:rsidR="0001175E" w:rsidRPr="00725A54" w14:paraId="2DA3BB11" w14:textId="77777777" w:rsidTr="00477A41">
        <w:tc>
          <w:tcPr>
            <w:tcW w:w="3510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770" w:type="dxa"/>
          </w:tcPr>
          <w:p w14:paraId="5DCD7238" w14:textId="28683FE1" w:rsidR="0090178B" w:rsidRPr="00725A54" w:rsidRDefault="00533FAB" w:rsidP="00533F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Вьюнов Иван Игоревич</w:t>
            </w:r>
            <w:r w:rsidR="00937045" w:rsidRPr="00937045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инженер ПТО</w:t>
            </w:r>
            <w:r w:rsidR="00937045" w:rsidRPr="00937045">
              <w:rPr>
                <w:b/>
                <w:sz w:val="22"/>
                <w:szCs w:val="22"/>
              </w:rPr>
              <w:t xml:space="preserve">, тел. </w:t>
            </w:r>
            <w:r>
              <w:rPr>
                <w:b/>
                <w:sz w:val="22"/>
                <w:szCs w:val="22"/>
              </w:rPr>
              <w:t>373-28-75</w:t>
            </w:r>
          </w:p>
        </w:tc>
      </w:tr>
      <w:tr w:rsidR="0001175E" w:rsidRPr="00725A54" w14:paraId="27A02FB1" w14:textId="77777777" w:rsidTr="00477A41">
        <w:tc>
          <w:tcPr>
            <w:tcW w:w="3510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770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4B43A8AE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E07633" w:rsidRPr="00E07633">
        <w:rPr>
          <w:b/>
          <w:i/>
          <w:color w:val="163386"/>
          <w:sz w:val="24"/>
          <w:szCs w:val="24"/>
        </w:rPr>
        <w:t>ООО «</w:t>
      </w:r>
      <w:proofErr w:type="spellStart"/>
      <w:r w:rsidR="00E07633" w:rsidRPr="00E07633">
        <w:rPr>
          <w:b/>
          <w:i/>
          <w:color w:val="163386"/>
          <w:sz w:val="24"/>
          <w:szCs w:val="24"/>
        </w:rPr>
        <w:t>Комфортстрой</w:t>
      </w:r>
      <w:proofErr w:type="spellEnd"/>
      <w:r w:rsidR="00E07633" w:rsidRPr="00E07633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881BB" w14:textId="77777777" w:rsidR="00195B86" w:rsidRDefault="00195B86">
      <w:r>
        <w:separator/>
      </w:r>
    </w:p>
  </w:endnote>
  <w:endnote w:type="continuationSeparator" w:id="0">
    <w:p w14:paraId="7ED22AF7" w14:textId="77777777" w:rsidR="00195B86" w:rsidRDefault="0019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7CF55C20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533FAB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533FAB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5D1CB" w14:textId="77777777" w:rsidR="00195B86" w:rsidRDefault="00195B86">
      <w:r>
        <w:separator/>
      </w:r>
    </w:p>
  </w:footnote>
  <w:footnote w:type="continuationSeparator" w:id="0">
    <w:p w14:paraId="26C5277B" w14:textId="77777777" w:rsidR="00195B86" w:rsidRDefault="00195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B86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26045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4525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33FAB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1507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67229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0B1A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018AA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47E49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37D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44A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07633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68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CCE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EAA70-EEFD-4992-B3EC-2E1A71C4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171</TotalTime>
  <Pages>2</Pages>
  <Words>673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5586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32</cp:revision>
  <cp:lastPrinted>2019-10-11T06:26:00Z</cp:lastPrinted>
  <dcterms:created xsi:type="dcterms:W3CDTF">2024-05-18T07:40:00Z</dcterms:created>
  <dcterms:modified xsi:type="dcterms:W3CDTF">2026-05-08T03:55:00Z</dcterms:modified>
</cp:coreProperties>
</file>