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AE7D51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D56454">
        <w:rPr>
          <w:sz w:val="22"/>
          <w:szCs w:val="22"/>
        </w:rPr>
        <w:t>СМРстрой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506B9F1" w:rsidR="0001175E" w:rsidRPr="00725A54" w:rsidRDefault="0098370C" w:rsidP="008471AF">
            <w:pPr>
              <w:rPr>
                <w:b/>
                <w:sz w:val="22"/>
                <w:szCs w:val="22"/>
              </w:rPr>
            </w:pPr>
            <w:r w:rsidRPr="0098370C">
              <w:rPr>
                <w:b/>
                <w:sz w:val="22"/>
                <w:szCs w:val="22"/>
              </w:rPr>
              <w:t>Изготовление, постав</w:t>
            </w:r>
            <w:r>
              <w:rPr>
                <w:b/>
                <w:sz w:val="22"/>
                <w:szCs w:val="22"/>
              </w:rPr>
              <w:t xml:space="preserve">ка и монтаж алюминиевых </w:t>
            </w:r>
            <w:r w:rsidR="008471AF">
              <w:rPr>
                <w:b/>
                <w:sz w:val="22"/>
                <w:szCs w:val="22"/>
              </w:rPr>
              <w:t>витражей</w:t>
            </w:r>
            <w:r w:rsidR="00D56454">
              <w:rPr>
                <w:b/>
                <w:sz w:val="22"/>
                <w:szCs w:val="22"/>
              </w:rPr>
              <w:t>, входных групп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1C9BF7BF" w:rsidR="00C830D0" w:rsidRPr="00725A54" w:rsidRDefault="007856B4" w:rsidP="000E2E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D56454">
              <w:rPr>
                <w:b/>
                <w:sz w:val="22"/>
                <w:szCs w:val="22"/>
              </w:rPr>
              <w:t>в сельсовете Мичуринский. Копр. 2.</w:t>
            </w:r>
            <w:r w:rsidR="000E2EBE">
              <w:rPr>
                <w:b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5768A0BD" w:rsidR="00C830D0" w:rsidRPr="00725A54" w:rsidRDefault="00C830D0" w:rsidP="00A85841">
            <w:pPr>
              <w:rPr>
                <w:b/>
                <w:sz w:val="22"/>
                <w:szCs w:val="22"/>
              </w:rPr>
            </w:pP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7856B4" w:rsidRDefault="0098370C" w:rsidP="00B10E5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A1D1E86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Генподрядчик резервирует 15% от стоимости выполненных работ по договору (включая стоимость материалов).</w:t>
            </w:r>
          </w:p>
          <w:p w14:paraId="6A28AC95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 xml:space="preserve">-Выплата 10 %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3571BFEC" w:rsidR="000B3926" w:rsidRPr="00725A54" w:rsidRDefault="0098370C" w:rsidP="0098370C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-Выплата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1789C563" w:rsidR="00FD74DC" w:rsidRPr="00FD74DC" w:rsidRDefault="00D56454" w:rsidP="0098370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Сухобрусова Екатерина Николаевна</w:t>
            </w:r>
            <w:r w:rsidR="008471AF">
              <w:rPr>
                <w:b/>
                <w:sz w:val="24"/>
              </w:rPr>
              <w:t xml:space="preserve">, </w:t>
            </w:r>
            <w:r w:rsidR="00FD74DC" w:rsidRPr="00FD74DC">
              <w:rPr>
                <w:b/>
                <w:sz w:val="24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A1C28B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8471AF" w:rsidRPr="008471AF">
        <w:rPr>
          <w:b/>
          <w:i/>
          <w:color w:val="163386"/>
          <w:sz w:val="24"/>
          <w:szCs w:val="24"/>
        </w:rPr>
        <w:t>ООО «</w:t>
      </w:r>
      <w:r w:rsidR="00D56454">
        <w:rPr>
          <w:b/>
          <w:i/>
          <w:color w:val="163386"/>
          <w:sz w:val="24"/>
          <w:szCs w:val="24"/>
        </w:rPr>
        <w:t>СМРстрой</w:t>
      </w:r>
      <w:r w:rsidR="008471AF" w:rsidRPr="008471AF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5BF934E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0E2EBE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0E2EBE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E2EBE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841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56454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6E00A-1601-4596-9391-7E926B57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708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5853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47</cp:revision>
  <cp:lastPrinted>2019-10-11T06:26:00Z</cp:lastPrinted>
  <dcterms:created xsi:type="dcterms:W3CDTF">2024-05-18T07:40:00Z</dcterms:created>
  <dcterms:modified xsi:type="dcterms:W3CDTF">2026-05-29T06:22:00Z</dcterms:modified>
</cp:coreProperties>
</file>