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7BFCBADE" w:rsidR="0073171B" w:rsidRDefault="00BD6BA3" w:rsidP="008E272E">
            <w:pPr>
              <w:ind w:left="-10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CAD7E68" wp14:editId="286D1649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390C9F5" w14:textId="405D4B32" w:rsidR="002C1664" w:rsidRDefault="002C1664" w:rsidP="00072D85">
      <w:pPr>
        <w:widowControl w:val="0"/>
        <w:tabs>
          <w:tab w:val="left" w:pos="5659"/>
        </w:tabs>
        <w:rPr>
          <w:b/>
          <w:sz w:val="28"/>
        </w:rPr>
      </w:pPr>
    </w:p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23A7BEF2" w:rsidR="0001175E" w:rsidRPr="00725A54" w:rsidRDefault="0001175E" w:rsidP="00D71147">
      <w:pPr>
        <w:jc w:val="both"/>
        <w:rPr>
          <w:b/>
          <w:sz w:val="22"/>
          <w:szCs w:val="22"/>
        </w:rPr>
      </w:pPr>
      <w:r w:rsidRPr="00725A54">
        <w:rPr>
          <w:sz w:val="22"/>
          <w:szCs w:val="22"/>
        </w:rPr>
        <w:t xml:space="preserve">Уважаемые партнеры, </w:t>
      </w:r>
      <w:r w:rsidR="00937045" w:rsidRPr="00937045">
        <w:rPr>
          <w:sz w:val="22"/>
          <w:szCs w:val="22"/>
        </w:rPr>
        <w:t xml:space="preserve">ООО </w:t>
      </w:r>
      <w:r w:rsidR="00543571">
        <w:rPr>
          <w:sz w:val="22"/>
          <w:szCs w:val="22"/>
        </w:rPr>
        <w:t xml:space="preserve">СГ </w:t>
      </w:r>
      <w:r w:rsidR="00A0299E">
        <w:rPr>
          <w:sz w:val="22"/>
          <w:szCs w:val="22"/>
        </w:rPr>
        <w:t>«</w:t>
      </w:r>
      <w:r w:rsidR="00543571">
        <w:rPr>
          <w:sz w:val="22"/>
          <w:szCs w:val="22"/>
        </w:rPr>
        <w:t>Меридиан</w:t>
      </w:r>
      <w:r w:rsidR="00A0299E">
        <w:rPr>
          <w:sz w:val="22"/>
          <w:szCs w:val="22"/>
        </w:rPr>
        <w:t xml:space="preserve">» </w:t>
      </w:r>
      <w:r w:rsidR="00937045" w:rsidRPr="00937045">
        <w:rPr>
          <w:sz w:val="22"/>
          <w:szCs w:val="22"/>
        </w:rPr>
        <w:t>(Группа Компаний «Первый Строительный фонд»)</w:t>
      </w:r>
      <w:r w:rsidR="002D681A" w:rsidRPr="00725A54">
        <w:rPr>
          <w:sz w:val="22"/>
          <w:szCs w:val="22"/>
        </w:rPr>
        <w:t>,</w:t>
      </w:r>
      <w:r w:rsidR="00D71147" w:rsidRPr="00725A54">
        <w:rPr>
          <w:sz w:val="22"/>
          <w:szCs w:val="22"/>
        </w:rPr>
        <w:t xml:space="preserve"> </w:t>
      </w:r>
      <w:r w:rsidR="009E3631" w:rsidRPr="00725A54">
        <w:rPr>
          <w:sz w:val="22"/>
          <w:szCs w:val="22"/>
        </w:rPr>
        <w:t>далее по тексту За</w:t>
      </w:r>
      <w:r w:rsidR="00F66DC0" w:rsidRPr="00725A54">
        <w:rPr>
          <w:sz w:val="22"/>
          <w:szCs w:val="22"/>
        </w:rPr>
        <w:t>казчик,</w:t>
      </w:r>
      <w:r w:rsidR="009E3631" w:rsidRPr="00725A54">
        <w:rPr>
          <w:sz w:val="22"/>
          <w:szCs w:val="22"/>
        </w:rPr>
        <w:t xml:space="preserve"> приглашает Вас </w:t>
      </w:r>
      <w:r w:rsidR="005A0F41" w:rsidRPr="00725A54">
        <w:rPr>
          <w:sz w:val="22"/>
          <w:szCs w:val="22"/>
        </w:rPr>
        <w:t>принять участие в тендере</w:t>
      </w:r>
      <w:r w:rsidR="009E3631" w:rsidRPr="00725A54">
        <w:rPr>
          <w:sz w:val="22"/>
          <w:szCs w:val="22"/>
        </w:rPr>
        <w:t xml:space="preserve"> </w:t>
      </w:r>
      <w:r w:rsidR="00B4190D" w:rsidRPr="00725A54">
        <w:rPr>
          <w:sz w:val="22"/>
          <w:szCs w:val="22"/>
        </w:rPr>
        <w:t xml:space="preserve">по </w:t>
      </w:r>
      <w:r w:rsidR="00072D85" w:rsidRPr="00725A54">
        <w:rPr>
          <w:sz w:val="22"/>
          <w:szCs w:val="22"/>
        </w:rPr>
        <w:t>виду ра</w:t>
      </w:r>
      <w:r w:rsidR="00BA2210" w:rsidRPr="00725A54">
        <w:rPr>
          <w:sz w:val="22"/>
          <w:szCs w:val="22"/>
        </w:rPr>
        <w:t>бот/услуг</w:t>
      </w:r>
      <w:r w:rsidR="002D681A" w:rsidRPr="00725A54">
        <w:rPr>
          <w:b/>
          <w:sz w:val="22"/>
          <w:szCs w:val="22"/>
        </w:rPr>
        <w:t>:</w:t>
      </w:r>
    </w:p>
    <w:p w14:paraId="63FC162A" w14:textId="77777777" w:rsidR="00D71147" w:rsidRPr="00725A54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90"/>
        <w:gridCol w:w="6664"/>
      </w:tblGrid>
      <w:tr w:rsidR="0001175E" w:rsidRPr="00725A54" w14:paraId="27041C22" w14:textId="77777777" w:rsidTr="00B75BF6">
        <w:tc>
          <w:tcPr>
            <w:tcW w:w="3390" w:type="dxa"/>
          </w:tcPr>
          <w:p w14:paraId="58EB2618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664" w:type="dxa"/>
          </w:tcPr>
          <w:p w14:paraId="50214295" w14:textId="0F7F0E9B" w:rsidR="0001175E" w:rsidRPr="00725A54" w:rsidRDefault="00416841" w:rsidP="009A38B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416841">
              <w:rPr>
                <w:b/>
                <w:sz w:val="22"/>
                <w:szCs w:val="22"/>
              </w:rPr>
              <w:t xml:space="preserve">омплекс работ по изготовлению </w:t>
            </w:r>
            <w:r w:rsidR="009A38B2">
              <w:rPr>
                <w:b/>
                <w:sz w:val="22"/>
                <w:szCs w:val="22"/>
              </w:rPr>
              <w:t>м</w:t>
            </w:r>
            <w:r w:rsidR="009A38B2" w:rsidRPr="009A38B2">
              <w:rPr>
                <w:b/>
                <w:sz w:val="22"/>
                <w:szCs w:val="22"/>
              </w:rPr>
              <w:t>е</w:t>
            </w:r>
            <w:r w:rsidR="009A38B2">
              <w:rPr>
                <w:b/>
                <w:sz w:val="22"/>
                <w:szCs w:val="22"/>
              </w:rPr>
              <w:t xml:space="preserve">таллических конструкций сцены и </w:t>
            </w:r>
            <w:r w:rsidR="009A38B2" w:rsidRPr="009A38B2">
              <w:rPr>
                <w:b/>
                <w:sz w:val="22"/>
                <w:szCs w:val="22"/>
              </w:rPr>
              <w:t>ступенчатого подиума в актовом зале</w:t>
            </w:r>
          </w:p>
        </w:tc>
      </w:tr>
      <w:tr w:rsidR="0001175E" w:rsidRPr="00725A54" w14:paraId="60CA4368" w14:textId="77777777" w:rsidTr="00B75BF6">
        <w:tc>
          <w:tcPr>
            <w:tcW w:w="3390" w:type="dxa"/>
          </w:tcPr>
          <w:p w14:paraId="63B7FB32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664" w:type="dxa"/>
          </w:tcPr>
          <w:p w14:paraId="242CABDF" w14:textId="7E71069E" w:rsidR="0001175E" w:rsidRPr="00725A54" w:rsidRDefault="009A38B2" w:rsidP="009D308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Школа по ул. Виктора Шевелева</w:t>
            </w:r>
          </w:p>
        </w:tc>
      </w:tr>
      <w:tr w:rsidR="0001175E" w:rsidRPr="00725A54" w14:paraId="48BDD70F" w14:textId="77777777" w:rsidTr="00B75BF6">
        <w:tc>
          <w:tcPr>
            <w:tcW w:w="3390" w:type="dxa"/>
          </w:tcPr>
          <w:p w14:paraId="4A88CBDD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664" w:type="dxa"/>
          </w:tcPr>
          <w:p w14:paraId="7D01CA61" w14:textId="65E21A86" w:rsidR="00E37D61" w:rsidRPr="00725A54" w:rsidRDefault="009A38B2" w:rsidP="00543571">
            <w:pPr>
              <w:rPr>
                <w:b/>
                <w:sz w:val="22"/>
                <w:szCs w:val="22"/>
              </w:rPr>
            </w:pPr>
            <w:r w:rsidRPr="009A38B2">
              <w:rPr>
                <w:b/>
                <w:sz w:val="22"/>
                <w:szCs w:val="22"/>
              </w:rPr>
              <w:t>17.08.2026-8.09.2026</w:t>
            </w:r>
          </w:p>
        </w:tc>
      </w:tr>
      <w:tr w:rsidR="0001175E" w:rsidRPr="00725A54" w14:paraId="69274F8B" w14:textId="77777777" w:rsidTr="00B75BF6">
        <w:tc>
          <w:tcPr>
            <w:tcW w:w="3390" w:type="dxa"/>
          </w:tcPr>
          <w:p w14:paraId="35F042FA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Генподрядные услуги</w:t>
            </w:r>
          </w:p>
        </w:tc>
        <w:tc>
          <w:tcPr>
            <w:tcW w:w="6664" w:type="dxa"/>
          </w:tcPr>
          <w:p w14:paraId="5D463335" w14:textId="23ACEE8E" w:rsidR="0001175E" w:rsidRPr="00937045" w:rsidRDefault="00470A78" w:rsidP="008F3FC4">
            <w:pPr>
              <w:rPr>
                <w:sz w:val="22"/>
                <w:szCs w:val="22"/>
              </w:rPr>
            </w:pPr>
            <w:r w:rsidRPr="00470A78">
              <w:rPr>
                <w:i/>
                <w:sz w:val="22"/>
                <w:szCs w:val="22"/>
              </w:rPr>
              <w:t xml:space="preserve">Оплата услуг Генподрядчика предусматривается в размере 4% от стоимости договора, </w:t>
            </w:r>
            <w:r w:rsidRPr="00470A78">
              <w:rPr>
                <w:i/>
                <w:sz w:val="22"/>
                <w:szCs w:val="22"/>
                <w:u w:val="single"/>
              </w:rPr>
              <w:t>без учета стоимости материалов</w:t>
            </w:r>
          </w:p>
        </w:tc>
      </w:tr>
      <w:tr w:rsidR="0001175E" w:rsidRPr="00725A54" w14:paraId="75B9EF2C" w14:textId="77777777" w:rsidTr="00B75BF6">
        <w:tc>
          <w:tcPr>
            <w:tcW w:w="3390" w:type="dxa"/>
          </w:tcPr>
          <w:p w14:paraId="242378CA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Резерв</w:t>
            </w:r>
          </w:p>
        </w:tc>
        <w:tc>
          <w:tcPr>
            <w:tcW w:w="6664" w:type="dxa"/>
          </w:tcPr>
          <w:p w14:paraId="2F8F58B6" w14:textId="77777777" w:rsidR="00725A54" w:rsidRPr="00725A54" w:rsidRDefault="00725A54" w:rsidP="00725A54">
            <w:pPr>
              <w:pStyle w:val="a5"/>
              <w:rPr>
                <w:bCs/>
                <w:i/>
                <w:sz w:val="22"/>
                <w:szCs w:val="22"/>
              </w:rPr>
            </w:pPr>
            <w:r w:rsidRPr="00725A54">
              <w:rPr>
                <w:bCs/>
                <w:i/>
                <w:sz w:val="22"/>
                <w:szCs w:val="22"/>
              </w:rPr>
              <w:t>Генподрядчик резервирует 7% от стоимости выполненных работ по договору (включая стоимость материалов):</w:t>
            </w:r>
          </w:p>
          <w:p w14:paraId="7FDDA96E" w14:textId="34ADCBA9" w:rsidR="0001175E" w:rsidRPr="00725A54" w:rsidRDefault="005349C1" w:rsidP="005349C1">
            <w:pPr>
              <w:pStyle w:val="a5"/>
              <w:widowControl w:val="0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Выплата 7</w:t>
            </w:r>
            <w:r w:rsidR="00725A54" w:rsidRPr="00725A54">
              <w:rPr>
                <w:bCs/>
                <w:i/>
                <w:sz w:val="22"/>
                <w:szCs w:val="22"/>
              </w:rPr>
              <w:t xml:space="preserve"> % зарезервированной суммы производится Генподрядчиком в</w:t>
            </w:r>
            <w:r>
              <w:rPr>
                <w:bCs/>
                <w:i/>
                <w:sz w:val="22"/>
                <w:szCs w:val="22"/>
              </w:rPr>
              <w:t xml:space="preserve"> безналичном порядке в течение 9</w:t>
            </w:r>
            <w:r w:rsidR="00725A54" w:rsidRPr="00725A54">
              <w:rPr>
                <w:bCs/>
                <w:i/>
                <w:sz w:val="22"/>
                <w:szCs w:val="22"/>
              </w:rPr>
              <w:t>0 (</w:t>
            </w:r>
            <w:r>
              <w:rPr>
                <w:bCs/>
                <w:i/>
                <w:sz w:val="22"/>
                <w:szCs w:val="22"/>
              </w:rPr>
              <w:t>девяносто</w:t>
            </w:r>
            <w:r w:rsidR="00725A54" w:rsidRPr="00725A54">
              <w:rPr>
                <w:bCs/>
                <w:i/>
                <w:sz w:val="22"/>
                <w:szCs w:val="22"/>
              </w:rPr>
              <w:t xml:space="preserve">) календарных дней после </w:t>
            </w:r>
            <w:r>
              <w:rPr>
                <w:bCs/>
                <w:i/>
                <w:sz w:val="22"/>
                <w:szCs w:val="22"/>
              </w:rPr>
              <w:t>подписания окончательной КС-2</w:t>
            </w:r>
            <w:bookmarkStart w:id="0" w:name="_GoBack"/>
            <w:bookmarkEnd w:id="0"/>
          </w:p>
        </w:tc>
      </w:tr>
      <w:tr w:rsidR="009A38B2" w:rsidRPr="00725A54" w14:paraId="48A4B444" w14:textId="77777777" w:rsidTr="00B75BF6">
        <w:tc>
          <w:tcPr>
            <w:tcW w:w="3390" w:type="dxa"/>
          </w:tcPr>
          <w:p w14:paraId="5C126ADD" w14:textId="7B3E9678" w:rsidR="009A38B2" w:rsidRPr="009A38B2" w:rsidRDefault="009A38B2" w:rsidP="009A38B2">
            <w:pPr>
              <w:rPr>
                <w:b/>
                <w:sz w:val="22"/>
                <w:szCs w:val="22"/>
              </w:rPr>
            </w:pPr>
            <w:r w:rsidRPr="009A38B2">
              <w:rPr>
                <w:b/>
                <w:bCs/>
                <w:sz w:val="22"/>
                <w:szCs w:val="22"/>
                <w:highlight w:val="yellow"/>
              </w:rPr>
              <w:t>Особые условия заключения договора</w:t>
            </w:r>
          </w:p>
        </w:tc>
        <w:tc>
          <w:tcPr>
            <w:tcW w:w="6664" w:type="dxa"/>
          </w:tcPr>
          <w:p w14:paraId="01CE1E22" w14:textId="26356D1F" w:rsidR="009A38B2" w:rsidRPr="009A38B2" w:rsidRDefault="009A38B2" w:rsidP="009A38B2">
            <w:pPr>
              <w:pStyle w:val="a5"/>
              <w:rPr>
                <w:bCs/>
                <w:i/>
                <w:sz w:val="22"/>
                <w:szCs w:val="22"/>
              </w:rPr>
            </w:pPr>
            <w:r w:rsidRPr="009A38B2">
              <w:rPr>
                <w:bCs/>
                <w:i/>
                <w:sz w:val="22"/>
                <w:szCs w:val="22"/>
              </w:rPr>
              <w:t>1) Предусмотрено авансирование при условии открытия счета в управлении Федерального Казначейства,</w:t>
            </w:r>
          </w:p>
          <w:p w14:paraId="5B66B233" w14:textId="77777777" w:rsidR="009A38B2" w:rsidRPr="009A38B2" w:rsidRDefault="009A38B2" w:rsidP="009A38B2">
            <w:pPr>
              <w:pStyle w:val="a5"/>
              <w:rPr>
                <w:bCs/>
                <w:i/>
                <w:sz w:val="22"/>
                <w:szCs w:val="22"/>
              </w:rPr>
            </w:pPr>
            <w:r w:rsidRPr="009A38B2">
              <w:rPr>
                <w:bCs/>
                <w:i/>
                <w:sz w:val="22"/>
                <w:szCs w:val="22"/>
              </w:rPr>
              <w:t>расчет по КС-2 осуществляется на расчетный счет исполнителя.</w:t>
            </w:r>
          </w:p>
          <w:p w14:paraId="0DCF430C" w14:textId="77777777" w:rsidR="009A38B2" w:rsidRPr="009A38B2" w:rsidRDefault="009A38B2" w:rsidP="009A38B2">
            <w:pPr>
              <w:pStyle w:val="a5"/>
              <w:rPr>
                <w:bCs/>
                <w:i/>
                <w:sz w:val="22"/>
                <w:szCs w:val="22"/>
              </w:rPr>
            </w:pPr>
            <w:r w:rsidRPr="009A38B2">
              <w:rPr>
                <w:bCs/>
                <w:i/>
                <w:sz w:val="22"/>
                <w:szCs w:val="22"/>
              </w:rPr>
              <w:t>2) Либо расчет за материалы и оборудование может быть осуществлен на расчетный счет исполнителя по факту поставки материалов по УПД, расчет по КС-2 осуществляется на расчетный счет исполнителя.</w:t>
            </w:r>
          </w:p>
          <w:p w14:paraId="499A89C9" w14:textId="634BD8C8" w:rsidR="009A38B2" w:rsidRPr="00725A54" w:rsidRDefault="009A38B2" w:rsidP="009A38B2">
            <w:pPr>
              <w:pStyle w:val="a5"/>
              <w:rPr>
                <w:bCs/>
                <w:i/>
                <w:sz w:val="22"/>
                <w:szCs w:val="22"/>
              </w:rPr>
            </w:pPr>
            <w:r w:rsidRPr="009A38B2">
              <w:rPr>
                <w:bCs/>
                <w:i/>
                <w:sz w:val="22"/>
                <w:szCs w:val="22"/>
              </w:rPr>
              <w:t>3) Работа без аванса, закрытие по актам КС-2 на расчетный счет исполнителя.</w:t>
            </w:r>
          </w:p>
        </w:tc>
      </w:tr>
      <w:tr w:rsidR="0001175E" w:rsidRPr="00725A54" w14:paraId="2DA3BB11" w14:textId="77777777" w:rsidTr="00B75BF6">
        <w:tc>
          <w:tcPr>
            <w:tcW w:w="3390" w:type="dxa"/>
          </w:tcPr>
          <w:p w14:paraId="791961E4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6664" w:type="dxa"/>
          </w:tcPr>
          <w:p w14:paraId="5DCD7238" w14:textId="3AAEA734" w:rsidR="0090178B" w:rsidRPr="00725A54" w:rsidRDefault="009A38B2" w:rsidP="00E37D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Сулаев Иван Павлович</w:t>
            </w:r>
            <w:r w:rsidR="00937045" w:rsidRPr="00937045">
              <w:rPr>
                <w:b/>
                <w:sz w:val="22"/>
                <w:szCs w:val="22"/>
              </w:rPr>
              <w:t>, инженер ПТО, тел. 373-28-75</w:t>
            </w:r>
          </w:p>
        </w:tc>
      </w:tr>
      <w:tr w:rsidR="0001175E" w:rsidRPr="00725A54" w14:paraId="27A02FB1" w14:textId="77777777" w:rsidTr="00B75BF6">
        <w:tc>
          <w:tcPr>
            <w:tcW w:w="3390" w:type="dxa"/>
          </w:tcPr>
          <w:p w14:paraId="7D4C4427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664" w:type="dxa"/>
          </w:tcPr>
          <w:p w14:paraId="51F80338" w14:textId="77777777" w:rsidR="00725A54" w:rsidRPr="00725A54" w:rsidRDefault="00725A54" w:rsidP="00725A54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725A54" w:rsidRPr="00725A54" w:rsidRDefault="00725A54" w:rsidP="00725A54">
            <w:pPr>
              <w:rPr>
                <w:b/>
                <w:sz w:val="22"/>
                <w:szCs w:val="22"/>
              </w:rPr>
            </w:pPr>
            <w:proofErr w:type="spellStart"/>
            <w:r w:rsidRPr="00725A54">
              <w:rPr>
                <w:b/>
                <w:sz w:val="22"/>
                <w:szCs w:val="22"/>
              </w:rPr>
              <w:t>Бердюгина</w:t>
            </w:r>
            <w:proofErr w:type="spellEnd"/>
            <w:r w:rsidRPr="00725A54">
              <w:rPr>
                <w:b/>
                <w:sz w:val="22"/>
                <w:szCs w:val="22"/>
              </w:rPr>
              <w:t xml:space="preserve"> Ольга Владимировна, Председатель Тендерной комиссии</w:t>
            </w:r>
          </w:p>
          <w:p w14:paraId="71DF8938" w14:textId="4C4CB99B" w:rsidR="0001175E" w:rsidRPr="00725A54" w:rsidRDefault="00725A54" w:rsidP="00725A54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0700A67E" w14:textId="77777777" w:rsidR="00276D67" w:rsidRPr="00725A54" w:rsidRDefault="00276D67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</w:t>
      </w:r>
      <w:r w:rsidRPr="00725A54">
        <w:rPr>
          <w:b/>
          <w:i/>
          <w:color w:val="163386"/>
          <w:sz w:val="24"/>
          <w:szCs w:val="24"/>
          <w:u w:val="single"/>
        </w:rPr>
        <w:lastRenderedPageBreak/>
        <w:t>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3EEF5548" w14:textId="77777777" w:rsidR="00624CD9" w:rsidRPr="00725A54" w:rsidRDefault="00624CD9" w:rsidP="00F41C55">
      <w:pPr>
        <w:pStyle w:val="a5"/>
        <w:widowControl w:val="0"/>
        <w:jc w:val="both"/>
        <w:rPr>
          <w:b/>
          <w:bCs/>
          <w:i/>
          <w:color w:val="163386"/>
        </w:rPr>
      </w:pPr>
    </w:p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29467DCB" w14:textId="31933990" w:rsidR="006817F9" w:rsidRPr="00725A54" w:rsidRDefault="00D31934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1EB09798" w14:textId="264EE961" w:rsidR="00CE195B" w:rsidRPr="00725A54" w:rsidRDefault="00CE195B" w:rsidP="00276D67">
      <w:pPr>
        <w:pStyle w:val="a5"/>
        <w:widowControl w:val="0"/>
        <w:ind w:firstLine="720"/>
        <w:jc w:val="center"/>
        <w:rPr>
          <w:b/>
          <w:bCs/>
          <w:i/>
          <w:color w:val="000000" w:themeColor="text1"/>
          <w:sz w:val="24"/>
          <w:szCs w:val="24"/>
        </w:rPr>
      </w:pP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2133E73E" w14:textId="4E6F1AC6" w:rsidR="00D31934" w:rsidRPr="00725A54" w:rsidRDefault="009C7710" w:rsidP="00725A5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73AA43EB" w14:textId="77777777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</w:p>
    <w:p w14:paraId="7EA786CA" w14:textId="27BD27E7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1BCF629B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>готов заключить договор с</w:t>
      </w:r>
      <w:r w:rsidRPr="00725A54">
        <w:rPr>
          <w:b/>
          <w:i/>
          <w:color w:val="163386"/>
          <w:sz w:val="24"/>
          <w:szCs w:val="24"/>
        </w:rPr>
        <w:t xml:space="preserve"> </w:t>
      </w:r>
      <w:r w:rsidR="00543571" w:rsidRPr="00543571">
        <w:rPr>
          <w:b/>
          <w:i/>
          <w:color w:val="163386"/>
          <w:sz w:val="24"/>
          <w:szCs w:val="24"/>
        </w:rPr>
        <w:t xml:space="preserve">ООО СГ «Меридиан»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 xml:space="preserve">, </w:t>
      </w:r>
      <w:r w:rsidRPr="00725A54">
        <w:rPr>
          <w:b/>
          <w:i/>
          <w:sz w:val="24"/>
          <w:szCs w:val="24"/>
        </w:rPr>
        <w:lastRenderedPageBreak/>
        <w:t>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84B91" w14:textId="77777777" w:rsidR="001F016F" w:rsidRDefault="001F016F">
      <w:r>
        <w:separator/>
      </w:r>
    </w:p>
  </w:endnote>
  <w:endnote w:type="continuationSeparator" w:id="0">
    <w:p w14:paraId="13B01713" w14:textId="77777777" w:rsidR="001F016F" w:rsidRDefault="001F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61C267F3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5349C1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5349C1">
      <w:rPr>
        <w:rFonts w:ascii="Arial" w:hAnsi="Arial" w:cs="Arial"/>
        <w:noProof/>
        <w:sz w:val="16"/>
      </w:rPr>
      <w:t>3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1E4F2" w14:textId="77777777" w:rsidR="001F016F" w:rsidRDefault="001F016F">
      <w:r>
        <w:separator/>
      </w:r>
    </w:p>
  </w:footnote>
  <w:footnote w:type="continuationSeparator" w:id="0">
    <w:p w14:paraId="26778A13" w14:textId="77777777" w:rsidR="001F016F" w:rsidRDefault="001F0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593"/>
    <w:rsid w:val="00082808"/>
    <w:rsid w:val="00090B60"/>
    <w:rsid w:val="000A49AA"/>
    <w:rsid w:val="000A4F23"/>
    <w:rsid w:val="000A5612"/>
    <w:rsid w:val="000A5D5F"/>
    <w:rsid w:val="000B05FF"/>
    <w:rsid w:val="000B06C1"/>
    <w:rsid w:val="000B324D"/>
    <w:rsid w:val="000B33E3"/>
    <w:rsid w:val="000C272A"/>
    <w:rsid w:val="000C2DE5"/>
    <w:rsid w:val="000C7FE0"/>
    <w:rsid w:val="000D23D1"/>
    <w:rsid w:val="000D27E3"/>
    <w:rsid w:val="000E0E87"/>
    <w:rsid w:val="000E2EB3"/>
    <w:rsid w:val="000F1EA1"/>
    <w:rsid w:val="000F7E86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CC4"/>
    <w:rsid w:val="001A4BB2"/>
    <w:rsid w:val="001A58CF"/>
    <w:rsid w:val="001A66F5"/>
    <w:rsid w:val="001B346C"/>
    <w:rsid w:val="001D1DFA"/>
    <w:rsid w:val="001D5CB3"/>
    <w:rsid w:val="001D6FF9"/>
    <w:rsid w:val="001E6B50"/>
    <w:rsid w:val="001F016F"/>
    <w:rsid w:val="001F4360"/>
    <w:rsid w:val="0020172E"/>
    <w:rsid w:val="00206432"/>
    <w:rsid w:val="00207EF7"/>
    <w:rsid w:val="00214479"/>
    <w:rsid w:val="00216354"/>
    <w:rsid w:val="0022036E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6075"/>
    <w:rsid w:val="00321EF5"/>
    <w:rsid w:val="0032284D"/>
    <w:rsid w:val="003228F4"/>
    <w:rsid w:val="00322D8F"/>
    <w:rsid w:val="00325000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A4575"/>
    <w:rsid w:val="003A7173"/>
    <w:rsid w:val="003B1878"/>
    <w:rsid w:val="003C29C5"/>
    <w:rsid w:val="003C46FD"/>
    <w:rsid w:val="003D7BD9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741C"/>
    <w:rsid w:val="00467443"/>
    <w:rsid w:val="00470A78"/>
    <w:rsid w:val="00471ABF"/>
    <w:rsid w:val="00477A41"/>
    <w:rsid w:val="00477C39"/>
    <w:rsid w:val="00492F48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201"/>
    <w:rsid w:val="00532A30"/>
    <w:rsid w:val="005349C1"/>
    <w:rsid w:val="00541A4A"/>
    <w:rsid w:val="00543571"/>
    <w:rsid w:val="00545EDA"/>
    <w:rsid w:val="00546A78"/>
    <w:rsid w:val="00546F88"/>
    <w:rsid w:val="005476F3"/>
    <w:rsid w:val="00547F2C"/>
    <w:rsid w:val="00553C78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66A6"/>
    <w:rsid w:val="0059716A"/>
    <w:rsid w:val="005A0F41"/>
    <w:rsid w:val="005A3532"/>
    <w:rsid w:val="005A56B2"/>
    <w:rsid w:val="005A6B00"/>
    <w:rsid w:val="005D251E"/>
    <w:rsid w:val="005D2912"/>
    <w:rsid w:val="005D4367"/>
    <w:rsid w:val="005D45D7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4567"/>
    <w:rsid w:val="00624CD9"/>
    <w:rsid w:val="0063150D"/>
    <w:rsid w:val="00642718"/>
    <w:rsid w:val="00643C76"/>
    <w:rsid w:val="006513A9"/>
    <w:rsid w:val="00654596"/>
    <w:rsid w:val="00657A20"/>
    <w:rsid w:val="00661D48"/>
    <w:rsid w:val="00664DA6"/>
    <w:rsid w:val="0066605E"/>
    <w:rsid w:val="006714B4"/>
    <w:rsid w:val="00676276"/>
    <w:rsid w:val="006817F9"/>
    <w:rsid w:val="006825AA"/>
    <w:rsid w:val="00685202"/>
    <w:rsid w:val="00685E1A"/>
    <w:rsid w:val="00696612"/>
    <w:rsid w:val="00697BDA"/>
    <w:rsid w:val="00697E47"/>
    <w:rsid w:val="006A02C6"/>
    <w:rsid w:val="006A4B47"/>
    <w:rsid w:val="006B2C90"/>
    <w:rsid w:val="006B44BD"/>
    <w:rsid w:val="006C10D0"/>
    <w:rsid w:val="006C23E6"/>
    <w:rsid w:val="006C3E7A"/>
    <w:rsid w:val="006C7C12"/>
    <w:rsid w:val="006D2028"/>
    <w:rsid w:val="006D26AD"/>
    <w:rsid w:val="006D38F0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91EAA"/>
    <w:rsid w:val="00792496"/>
    <w:rsid w:val="00795B87"/>
    <w:rsid w:val="007A206F"/>
    <w:rsid w:val="007A311A"/>
    <w:rsid w:val="007B0AAF"/>
    <w:rsid w:val="007B4A4F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5645"/>
    <w:rsid w:val="00890A82"/>
    <w:rsid w:val="00894AC1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F1F"/>
    <w:rsid w:val="00927E5D"/>
    <w:rsid w:val="00931260"/>
    <w:rsid w:val="009338C1"/>
    <w:rsid w:val="00937045"/>
    <w:rsid w:val="0094094B"/>
    <w:rsid w:val="00940C44"/>
    <w:rsid w:val="0094140C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72B8"/>
    <w:rsid w:val="00990505"/>
    <w:rsid w:val="009908F8"/>
    <w:rsid w:val="00992AA1"/>
    <w:rsid w:val="00995656"/>
    <w:rsid w:val="009A13E1"/>
    <w:rsid w:val="009A38B2"/>
    <w:rsid w:val="009B1EF4"/>
    <w:rsid w:val="009B296A"/>
    <w:rsid w:val="009B368E"/>
    <w:rsid w:val="009B6FC8"/>
    <w:rsid w:val="009B74E5"/>
    <w:rsid w:val="009C7710"/>
    <w:rsid w:val="009D247B"/>
    <w:rsid w:val="009D3085"/>
    <w:rsid w:val="009D4FC4"/>
    <w:rsid w:val="009E3631"/>
    <w:rsid w:val="009F5DD2"/>
    <w:rsid w:val="00A00264"/>
    <w:rsid w:val="00A0299E"/>
    <w:rsid w:val="00A124F3"/>
    <w:rsid w:val="00A13808"/>
    <w:rsid w:val="00A14B9A"/>
    <w:rsid w:val="00A14CEA"/>
    <w:rsid w:val="00A20954"/>
    <w:rsid w:val="00A230DF"/>
    <w:rsid w:val="00A232AC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75BF6"/>
    <w:rsid w:val="00B76305"/>
    <w:rsid w:val="00B806DF"/>
    <w:rsid w:val="00B83312"/>
    <w:rsid w:val="00B946AA"/>
    <w:rsid w:val="00B9776E"/>
    <w:rsid w:val="00B97E75"/>
    <w:rsid w:val="00BA11BE"/>
    <w:rsid w:val="00BA2210"/>
    <w:rsid w:val="00BB00F0"/>
    <w:rsid w:val="00BB34E8"/>
    <w:rsid w:val="00BB4E52"/>
    <w:rsid w:val="00BB6E28"/>
    <w:rsid w:val="00BC1DF0"/>
    <w:rsid w:val="00BC222F"/>
    <w:rsid w:val="00BD1C96"/>
    <w:rsid w:val="00BD388F"/>
    <w:rsid w:val="00BD6BA3"/>
    <w:rsid w:val="00BE27EA"/>
    <w:rsid w:val="00BE4E97"/>
    <w:rsid w:val="00BE6E78"/>
    <w:rsid w:val="00BF3AA0"/>
    <w:rsid w:val="00C01931"/>
    <w:rsid w:val="00C03263"/>
    <w:rsid w:val="00C0558D"/>
    <w:rsid w:val="00C05D5E"/>
    <w:rsid w:val="00C13DB6"/>
    <w:rsid w:val="00C15183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30F57"/>
    <w:rsid w:val="00D31934"/>
    <w:rsid w:val="00D32E45"/>
    <w:rsid w:val="00D37F0F"/>
    <w:rsid w:val="00D41A19"/>
    <w:rsid w:val="00D46A33"/>
    <w:rsid w:val="00D51C36"/>
    <w:rsid w:val="00D53BF4"/>
    <w:rsid w:val="00D5587E"/>
    <w:rsid w:val="00D60147"/>
    <w:rsid w:val="00D62BBD"/>
    <w:rsid w:val="00D63FC0"/>
    <w:rsid w:val="00D64026"/>
    <w:rsid w:val="00D71147"/>
    <w:rsid w:val="00D744A1"/>
    <w:rsid w:val="00D8094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5A63"/>
    <w:rsid w:val="00DE4193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5727"/>
    <w:rsid w:val="00E365D4"/>
    <w:rsid w:val="00E37D61"/>
    <w:rsid w:val="00E40660"/>
    <w:rsid w:val="00E4489A"/>
    <w:rsid w:val="00E47301"/>
    <w:rsid w:val="00E52264"/>
    <w:rsid w:val="00E525D4"/>
    <w:rsid w:val="00E5639E"/>
    <w:rsid w:val="00E7345E"/>
    <w:rsid w:val="00E73D99"/>
    <w:rsid w:val="00E74D61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CE9"/>
    <w:rsid w:val="00EC0D30"/>
    <w:rsid w:val="00EC1C82"/>
    <w:rsid w:val="00EC1CA6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68DA"/>
    <w:rsid w:val="00FB71E6"/>
    <w:rsid w:val="00FB740E"/>
    <w:rsid w:val="00FB7A7D"/>
    <w:rsid w:val="00FC2FAA"/>
    <w:rsid w:val="00FC3C15"/>
    <w:rsid w:val="00FD25E9"/>
    <w:rsid w:val="00FD43D6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4D5BF-6F07-4ED9-A2D8-EC15397EA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175</TotalTime>
  <Pages>3</Pages>
  <Words>743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6071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33</cp:revision>
  <cp:lastPrinted>2019-10-11T06:26:00Z</cp:lastPrinted>
  <dcterms:created xsi:type="dcterms:W3CDTF">2024-05-18T07:40:00Z</dcterms:created>
  <dcterms:modified xsi:type="dcterms:W3CDTF">2026-07-27T09:01:00Z</dcterms:modified>
</cp:coreProperties>
</file>